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B2" w:rsidRDefault="001B46B2" w:rsidP="00271E19">
      <w:pPr>
        <w:spacing w:line="240" w:lineRule="auto"/>
        <w:jc w:val="right"/>
        <w:rPr>
          <w:rFonts w:ascii="PT Astra Serif" w:hAnsi="PT Astra Serif"/>
          <w:b/>
        </w:rPr>
      </w:pPr>
    </w:p>
    <w:p w:rsidR="001B46B2" w:rsidRDefault="001B46B2" w:rsidP="001B46B2">
      <w:pPr>
        <w:spacing w:line="240" w:lineRule="auto"/>
        <w:jc w:val="right"/>
        <w:rPr>
          <w:rFonts w:ascii="PT Astra Serif" w:hAnsi="PT Astra Serif"/>
          <w:b/>
        </w:rPr>
      </w:pPr>
      <w:r>
        <w:rPr>
          <w:rFonts w:ascii="PT Astra Serif" w:hAnsi="PT Astra Serif"/>
          <w:b/>
        </w:rPr>
        <w:t>Таблица № 3</w:t>
      </w:r>
    </w:p>
    <w:p w:rsidR="00785A10" w:rsidRPr="00A35F2B" w:rsidRDefault="00785A10" w:rsidP="001B46B2">
      <w:pPr>
        <w:spacing w:line="240" w:lineRule="auto"/>
        <w:jc w:val="center"/>
        <w:rPr>
          <w:rFonts w:ascii="PT Astra Serif" w:hAnsi="PT Astra Serif"/>
          <w:b/>
        </w:rPr>
      </w:pPr>
      <w:r>
        <w:rPr>
          <w:rFonts w:ascii="PT Astra Serif" w:hAnsi="PT Astra Serif"/>
          <w:b/>
        </w:rPr>
        <w:t>МЕРЫ СОЦИАЛЬНОЙ ПОДДЕРЖКИ СЕМЕЙ С ДЕТЬМИ</w:t>
      </w:r>
      <w:r w:rsidR="001B46B2">
        <w:rPr>
          <w:rFonts w:ascii="PT Astra Serif" w:hAnsi="PT Astra Serif"/>
          <w:b/>
        </w:rPr>
        <w:t xml:space="preserve"> (НЕЗАВИСИМО ОТ КОЛИЧЕСТВА ДЕТЕЙ)</w:t>
      </w:r>
      <w:r>
        <w:rPr>
          <w:rFonts w:ascii="PT Astra Serif" w:hAnsi="PT Astra Serif"/>
          <w:b/>
        </w:rPr>
        <w:t xml:space="preserve">,  ПРАВО НА КОТОРЫЕ  </w:t>
      </w:r>
      <w:r w:rsidR="00081B0D">
        <w:rPr>
          <w:rFonts w:ascii="PT Astra Serif" w:hAnsi="PT Astra Serif"/>
          <w:b/>
        </w:rPr>
        <w:t xml:space="preserve"> НЕ </w:t>
      </w:r>
      <w:r>
        <w:rPr>
          <w:rFonts w:ascii="PT Astra Serif" w:hAnsi="PT Astra Serif"/>
          <w:b/>
        </w:rPr>
        <w:t>ЗАВИСИТ ОТ УРОВНЯ ДОХОДОВ</w:t>
      </w:r>
    </w:p>
    <w:tbl>
      <w:tblPr>
        <w:tblStyle w:val="a3"/>
        <w:tblW w:w="15735" w:type="dxa"/>
        <w:tblInd w:w="-601" w:type="dxa"/>
        <w:tblLayout w:type="fixed"/>
        <w:tblLook w:val="04A0" w:firstRow="1" w:lastRow="0" w:firstColumn="1" w:lastColumn="0" w:noHBand="0" w:noVBand="1"/>
      </w:tblPr>
      <w:tblGrid>
        <w:gridCol w:w="566"/>
        <w:gridCol w:w="3971"/>
        <w:gridCol w:w="2409"/>
        <w:gridCol w:w="3137"/>
        <w:gridCol w:w="2675"/>
        <w:gridCol w:w="2977"/>
      </w:tblGrid>
      <w:tr w:rsidR="00785A10" w:rsidTr="00864E0B">
        <w:trPr>
          <w:trHeight w:val="639"/>
        </w:trPr>
        <w:tc>
          <w:tcPr>
            <w:tcW w:w="566" w:type="dxa"/>
          </w:tcPr>
          <w:p w:rsidR="00785A10" w:rsidRDefault="00785A10" w:rsidP="00344864">
            <w:pPr>
              <w:jc w:val="center"/>
              <w:rPr>
                <w:rFonts w:ascii="PT Astra Serif" w:hAnsi="PT Astra Serif"/>
                <w:b/>
              </w:rPr>
            </w:pPr>
            <w:r>
              <w:rPr>
                <w:rFonts w:ascii="PT Astra Serif" w:hAnsi="PT Astra Serif"/>
                <w:b/>
              </w:rPr>
              <w:t xml:space="preserve">№ </w:t>
            </w:r>
            <w:proofErr w:type="gramStart"/>
            <w:r>
              <w:rPr>
                <w:rFonts w:ascii="PT Astra Serif" w:hAnsi="PT Astra Serif"/>
                <w:b/>
              </w:rPr>
              <w:t>п</w:t>
            </w:r>
            <w:proofErr w:type="gramEnd"/>
            <w:r>
              <w:rPr>
                <w:rFonts w:ascii="PT Astra Serif" w:hAnsi="PT Astra Serif"/>
                <w:b/>
              </w:rPr>
              <w:t>/п</w:t>
            </w:r>
          </w:p>
        </w:tc>
        <w:tc>
          <w:tcPr>
            <w:tcW w:w="3971" w:type="dxa"/>
          </w:tcPr>
          <w:p w:rsidR="00785A10" w:rsidRDefault="00785A10" w:rsidP="00344864">
            <w:pPr>
              <w:jc w:val="center"/>
              <w:rPr>
                <w:rFonts w:ascii="PT Astra Serif" w:hAnsi="PT Astra Serif"/>
                <w:b/>
              </w:rPr>
            </w:pPr>
            <w:r>
              <w:rPr>
                <w:rFonts w:ascii="PT Astra Serif" w:hAnsi="PT Astra Serif"/>
                <w:b/>
              </w:rPr>
              <w:t xml:space="preserve"> Мера социальной поддержки</w:t>
            </w:r>
          </w:p>
        </w:tc>
        <w:tc>
          <w:tcPr>
            <w:tcW w:w="2409" w:type="dxa"/>
          </w:tcPr>
          <w:p w:rsidR="00785A10" w:rsidRDefault="00785A10" w:rsidP="00344864">
            <w:pPr>
              <w:jc w:val="center"/>
              <w:rPr>
                <w:rFonts w:ascii="PT Astra Serif" w:hAnsi="PT Astra Serif"/>
                <w:b/>
              </w:rPr>
            </w:pPr>
            <w:r>
              <w:rPr>
                <w:rFonts w:ascii="PT Astra Serif" w:hAnsi="PT Astra Serif"/>
                <w:b/>
              </w:rPr>
              <w:t>Размер</w:t>
            </w:r>
          </w:p>
        </w:tc>
        <w:tc>
          <w:tcPr>
            <w:tcW w:w="3137" w:type="dxa"/>
          </w:tcPr>
          <w:p w:rsidR="00785A10" w:rsidRDefault="00785A10" w:rsidP="00344864">
            <w:pPr>
              <w:jc w:val="center"/>
              <w:rPr>
                <w:rFonts w:ascii="PT Astra Serif" w:hAnsi="PT Astra Serif"/>
                <w:b/>
              </w:rPr>
            </w:pPr>
            <w:r>
              <w:rPr>
                <w:rFonts w:ascii="PT Astra Serif" w:hAnsi="PT Astra Serif"/>
                <w:b/>
              </w:rPr>
              <w:t>Где оформить</w:t>
            </w:r>
          </w:p>
        </w:tc>
        <w:tc>
          <w:tcPr>
            <w:tcW w:w="2675" w:type="dxa"/>
          </w:tcPr>
          <w:p w:rsidR="00785A10" w:rsidRDefault="00785A10" w:rsidP="00344864">
            <w:pPr>
              <w:jc w:val="center"/>
              <w:rPr>
                <w:rFonts w:ascii="PT Astra Serif" w:hAnsi="PT Astra Serif"/>
                <w:b/>
              </w:rPr>
            </w:pPr>
            <w:r>
              <w:rPr>
                <w:rFonts w:ascii="PT Astra Serif" w:hAnsi="PT Astra Serif"/>
                <w:b/>
              </w:rPr>
              <w:t>Нормативный правовой акт</w:t>
            </w:r>
          </w:p>
        </w:tc>
        <w:tc>
          <w:tcPr>
            <w:tcW w:w="2977" w:type="dxa"/>
          </w:tcPr>
          <w:p w:rsidR="00785A10" w:rsidRDefault="00785A10" w:rsidP="00344864">
            <w:pPr>
              <w:jc w:val="center"/>
              <w:rPr>
                <w:rFonts w:ascii="PT Astra Serif" w:hAnsi="PT Astra Serif"/>
                <w:b/>
              </w:rPr>
            </w:pPr>
            <w:r>
              <w:rPr>
                <w:rFonts w:ascii="PT Astra Serif" w:hAnsi="PT Astra Serif"/>
                <w:b/>
              </w:rPr>
              <w:t>Примечание</w:t>
            </w:r>
          </w:p>
        </w:tc>
      </w:tr>
      <w:tr w:rsidR="00785A10" w:rsidTr="00344864">
        <w:tc>
          <w:tcPr>
            <w:tcW w:w="566" w:type="dxa"/>
          </w:tcPr>
          <w:p w:rsidR="00785A10" w:rsidRDefault="00785A10" w:rsidP="00344864">
            <w:pPr>
              <w:jc w:val="center"/>
              <w:rPr>
                <w:rFonts w:ascii="PT Astra Serif" w:hAnsi="PT Astra Serif"/>
                <w:b/>
              </w:rPr>
            </w:pPr>
            <w:r>
              <w:rPr>
                <w:rFonts w:ascii="PT Astra Serif" w:hAnsi="PT Astra Serif"/>
                <w:b/>
              </w:rPr>
              <w:t>1</w:t>
            </w:r>
          </w:p>
        </w:tc>
        <w:tc>
          <w:tcPr>
            <w:tcW w:w="3971" w:type="dxa"/>
          </w:tcPr>
          <w:p w:rsidR="00785A10" w:rsidRDefault="00785A10" w:rsidP="00344864">
            <w:pPr>
              <w:jc w:val="center"/>
              <w:rPr>
                <w:rFonts w:ascii="PT Astra Serif" w:hAnsi="PT Astra Serif"/>
                <w:b/>
              </w:rPr>
            </w:pPr>
            <w:r>
              <w:rPr>
                <w:rFonts w:ascii="PT Astra Serif" w:hAnsi="PT Astra Serif"/>
                <w:b/>
              </w:rPr>
              <w:t>2</w:t>
            </w:r>
          </w:p>
        </w:tc>
        <w:tc>
          <w:tcPr>
            <w:tcW w:w="2409" w:type="dxa"/>
          </w:tcPr>
          <w:p w:rsidR="00785A10" w:rsidRDefault="00785A10" w:rsidP="00344864">
            <w:pPr>
              <w:jc w:val="center"/>
              <w:rPr>
                <w:rFonts w:ascii="PT Astra Serif" w:hAnsi="PT Astra Serif"/>
                <w:b/>
              </w:rPr>
            </w:pPr>
            <w:r>
              <w:rPr>
                <w:rFonts w:ascii="PT Astra Serif" w:hAnsi="PT Astra Serif"/>
                <w:b/>
              </w:rPr>
              <w:t>3</w:t>
            </w:r>
          </w:p>
        </w:tc>
        <w:tc>
          <w:tcPr>
            <w:tcW w:w="3137" w:type="dxa"/>
          </w:tcPr>
          <w:p w:rsidR="00785A10" w:rsidRDefault="00785A10" w:rsidP="00344864">
            <w:pPr>
              <w:jc w:val="center"/>
              <w:rPr>
                <w:rFonts w:ascii="PT Astra Serif" w:hAnsi="PT Astra Serif"/>
                <w:b/>
              </w:rPr>
            </w:pPr>
            <w:r>
              <w:rPr>
                <w:rFonts w:ascii="PT Astra Serif" w:hAnsi="PT Astra Serif"/>
                <w:b/>
              </w:rPr>
              <w:t>4</w:t>
            </w:r>
          </w:p>
        </w:tc>
        <w:tc>
          <w:tcPr>
            <w:tcW w:w="2675" w:type="dxa"/>
          </w:tcPr>
          <w:p w:rsidR="00785A10" w:rsidRDefault="00785A10" w:rsidP="00344864">
            <w:pPr>
              <w:jc w:val="center"/>
              <w:rPr>
                <w:rFonts w:ascii="PT Astra Serif" w:hAnsi="PT Astra Serif"/>
                <w:b/>
              </w:rPr>
            </w:pPr>
            <w:r>
              <w:rPr>
                <w:rFonts w:ascii="PT Astra Serif" w:hAnsi="PT Astra Serif"/>
                <w:b/>
              </w:rPr>
              <w:t>5</w:t>
            </w:r>
          </w:p>
        </w:tc>
        <w:tc>
          <w:tcPr>
            <w:tcW w:w="2977" w:type="dxa"/>
          </w:tcPr>
          <w:p w:rsidR="00785A10" w:rsidRDefault="00785A10" w:rsidP="00344864">
            <w:pPr>
              <w:jc w:val="center"/>
              <w:rPr>
                <w:rFonts w:ascii="PT Astra Serif" w:hAnsi="PT Astra Serif"/>
                <w:b/>
              </w:rPr>
            </w:pPr>
            <w:r>
              <w:rPr>
                <w:rFonts w:ascii="PT Astra Serif" w:hAnsi="PT Astra Serif"/>
                <w:b/>
              </w:rPr>
              <w:t>6</w:t>
            </w:r>
          </w:p>
        </w:tc>
      </w:tr>
      <w:tr w:rsidR="00785A10" w:rsidTr="00344864">
        <w:tc>
          <w:tcPr>
            <w:tcW w:w="566" w:type="dxa"/>
          </w:tcPr>
          <w:p w:rsidR="00785A10" w:rsidRDefault="00813E79" w:rsidP="00344864">
            <w:pPr>
              <w:jc w:val="center"/>
              <w:rPr>
                <w:rFonts w:ascii="PT Astra Serif" w:hAnsi="PT Astra Serif"/>
                <w:b/>
              </w:rPr>
            </w:pPr>
            <w:r>
              <w:rPr>
                <w:rFonts w:ascii="PT Astra Serif" w:hAnsi="PT Astra Serif"/>
                <w:b/>
              </w:rPr>
              <w:t>1.</w:t>
            </w:r>
          </w:p>
        </w:tc>
        <w:tc>
          <w:tcPr>
            <w:tcW w:w="3971" w:type="dxa"/>
          </w:tcPr>
          <w:p w:rsidR="00785A10" w:rsidRPr="000954F3" w:rsidRDefault="00E011B5" w:rsidP="000954F3">
            <w:pPr>
              <w:jc w:val="both"/>
              <w:rPr>
                <w:rFonts w:ascii="PT Astra Serif" w:hAnsi="PT Astra Serif"/>
                <w:sz w:val="24"/>
                <w:szCs w:val="24"/>
              </w:rPr>
            </w:pPr>
            <w:r w:rsidRPr="000954F3">
              <w:rPr>
                <w:rFonts w:ascii="PT Astra Serif" w:hAnsi="PT Astra Serif"/>
                <w:sz w:val="24"/>
                <w:szCs w:val="24"/>
              </w:rPr>
              <w:t>е</w:t>
            </w:r>
            <w:r w:rsidR="00813E79" w:rsidRPr="000954F3">
              <w:rPr>
                <w:rFonts w:ascii="PT Astra Serif" w:hAnsi="PT Astra Serif"/>
                <w:sz w:val="24"/>
                <w:szCs w:val="24"/>
              </w:rPr>
              <w:t>жемесячная денежная выплата</w:t>
            </w:r>
            <w:r w:rsidR="004E2099">
              <w:rPr>
                <w:rFonts w:ascii="PT Astra Serif" w:hAnsi="PT Astra Serif"/>
                <w:sz w:val="24"/>
                <w:szCs w:val="24"/>
              </w:rPr>
              <w:t xml:space="preserve"> гражданам, страдающим  </w:t>
            </w:r>
            <w:proofErr w:type="spellStart"/>
            <w:r w:rsidR="004E2099">
              <w:rPr>
                <w:rFonts w:ascii="PT Astra Serif" w:hAnsi="PT Astra Serif"/>
                <w:sz w:val="24"/>
                <w:szCs w:val="24"/>
              </w:rPr>
              <w:t>целиакией</w:t>
            </w:r>
            <w:proofErr w:type="spellEnd"/>
          </w:p>
        </w:tc>
        <w:tc>
          <w:tcPr>
            <w:tcW w:w="2409" w:type="dxa"/>
          </w:tcPr>
          <w:p w:rsidR="00785A10" w:rsidRPr="000954F3" w:rsidRDefault="007E4F03" w:rsidP="004C530E">
            <w:pPr>
              <w:jc w:val="center"/>
              <w:rPr>
                <w:rFonts w:ascii="PT Astra Serif" w:hAnsi="PT Astra Serif"/>
                <w:sz w:val="24"/>
                <w:szCs w:val="24"/>
              </w:rPr>
            </w:pPr>
            <w:r w:rsidRPr="000954F3">
              <w:rPr>
                <w:rFonts w:ascii="PT Astra Serif" w:hAnsi="PT Astra Serif"/>
                <w:sz w:val="24"/>
                <w:szCs w:val="24"/>
              </w:rPr>
              <w:t>5 305 руб.</w:t>
            </w:r>
          </w:p>
        </w:tc>
        <w:tc>
          <w:tcPr>
            <w:tcW w:w="3137" w:type="dxa"/>
          </w:tcPr>
          <w:p w:rsidR="00785A10" w:rsidRPr="000954F3" w:rsidRDefault="007E7575" w:rsidP="000954F3">
            <w:pPr>
              <w:jc w:val="both"/>
              <w:rPr>
                <w:rFonts w:ascii="PT Astra Serif" w:hAnsi="PT Astra Serif"/>
                <w:sz w:val="24"/>
                <w:szCs w:val="24"/>
              </w:rPr>
            </w:pPr>
            <w:r w:rsidRPr="000954F3">
              <w:rPr>
                <w:rFonts w:ascii="PT Astra Serif" w:hAnsi="PT Astra Serif"/>
                <w:sz w:val="24"/>
                <w:szCs w:val="24"/>
              </w:rPr>
              <w:t>в учреждении</w:t>
            </w:r>
            <w:r w:rsidR="00813E79" w:rsidRPr="000954F3">
              <w:rPr>
                <w:rFonts w:ascii="PT Astra Serif" w:hAnsi="PT Astra Serif"/>
                <w:sz w:val="24"/>
                <w:szCs w:val="24"/>
              </w:rPr>
              <w:t xml:space="preserve"> социальной поддержки населения</w:t>
            </w:r>
          </w:p>
        </w:tc>
        <w:tc>
          <w:tcPr>
            <w:tcW w:w="2675" w:type="dxa"/>
          </w:tcPr>
          <w:p w:rsidR="00785A10" w:rsidRPr="000954F3" w:rsidRDefault="00813E79" w:rsidP="000954F3">
            <w:pPr>
              <w:jc w:val="both"/>
              <w:rPr>
                <w:rFonts w:ascii="PT Astra Serif" w:hAnsi="PT Astra Serif"/>
                <w:b/>
                <w:sz w:val="24"/>
                <w:szCs w:val="24"/>
              </w:rPr>
            </w:pPr>
            <w:r w:rsidRPr="000954F3">
              <w:rPr>
                <w:rFonts w:ascii="PT Astra Serif" w:hAnsi="PT Astra Serif"/>
                <w:bCs/>
                <w:sz w:val="24"/>
                <w:szCs w:val="24"/>
                <w:lang w:eastAsia="x-none"/>
              </w:rPr>
              <w:t xml:space="preserve">Закон Саратовской области от 02.12.2020 № 152-ЗСО </w:t>
            </w:r>
            <w:r w:rsidRPr="000954F3">
              <w:rPr>
                <w:rFonts w:ascii="PT Astra Serif" w:eastAsia="Calibri" w:hAnsi="PT Astra Serif"/>
                <w:sz w:val="24"/>
                <w:szCs w:val="24"/>
              </w:rPr>
              <w:t>«</w:t>
            </w:r>
            <w:r w:rsidRPr="000954F3">
              <w:rPr>
                <w:rFonts w:ascii="PT Astra Serif" w:hAnsi="PT Astra Serif"/>
                <w:sz w:val="24"/>
                <w:szCs w:val="24"/>
              </w:rPr>
              <w:t>О ежемесячной денежной выплате</w:t>
            </w:r>
            <w:r w:rsidR="004E2099">
              <w:rPr>
                <w:rFonts w:ascii="PT Astra Serif" w:hAnsi="PT Astra Serif"/>
                <w:sz w:val="24"/>
                <w:szCs w:val="24"/>
              </w:rPr>
              <w:t xml:space="preserve"> гражданам,  страдающим </w:t>
            </w:r>
            <w:proofErr w:type="spellStart"/>
            <w:r w:rsidR="004E2099">
              <w:rPr>
                <w:rFonts w:ascii="PT Astra Serif" w:hAnsi="PT Astra Serif"/>
                <w:sz w:val="24"/>
                <w:szCs w:val="24"/>
              </w:rPr>
              <w:t>целиакией</w:t>
            </w:r>
            <w:proofErr w:type="spellEnd"/>
            <w:r w:rsidRPr="000954F3">
              <w:rPr>
                <w:rFonts w:ascii="PT Astra Serif" w:hAnsi="PT Astra Serif"/>
                <w:sz w:val="24"/>
                <w:szCs w:val="24"/>
              </w:rPr>
              <w:t>»</w:t>
            </w:r>
          </w:p>
        </w:tc>
        <w:tc>
          <w:tcPr>
            <w:tcW w:w="2977" w:type="dxa"/>
          </w:tcPr>
          <w:p w:rsidR="00093579" w:rsidRPr="000954F3" w:rsidRDefault="004C530E" w:rsidP="000954F3">
            <w:pPr>
              <w:pStyle w:val="s1"/>
              <w:shd w:val="clear" w:color="auto" w:fill="FFFFFF"/>
              <w:jc w:val="both"/>
              <w:rPr>
                <w:rFonts w:ascii="PT Astra Serif" w:hAnsi="PT Astra Serif"/>
                <w:color w:val="22272F"/>
              </w:rPr>
            </w:pPr>
            <w:r>
              <w:rPr>
                <w:rFonts w:ascii="PT Astra Serif" w:hAnsi="PT Astra Serif"/>
              </w:rPr>
              <w:t>Е</w:t>
            </w:r>
            <w:r w:rsidR="00813E79" w:rsidRPr="000954F3">
              <w:rPr>
                <w:rFonts w:ascii="PT Astra Serif" w:hAnsi="PT Astra Serif"/>
              </w:rPr>
              <w:t>жемесячная денежная выплата предоставляется</w:t>
            </w:r>
            <w:r w:rsidR="00093579" w:rsidRPr="000954F3">
              <w:rPr>
                <w:rFonts w:ascii="PT Astra Serif" w:hAnsi="PT Astra Serif"/>
              </w:rPr>
              <w:t xml:space="preserve">, в </w:t>
            </w:r>
            <w:proofErr w:type="spellStart"/>
            <w:r w:rsidR="00093579" w:rsidRPr="000954F3">
              <w:rPr>
                <w:rFonts w:ascii="PT Astra Serif" w:hAnsi="PT Astra Serif"/>
              </w:rPr>
              <w:t>т.ч</w:t>
            </w:r>
            <w:proofErr w:type="spellEnd"/>
            <w:r w:rsidR="00093579" w:rsidRPr="000954F3">
              <w:rPr>
                <w:rFonts w:ascii="PT Astra Serif" w:hAnsi="PT Astra Serif"/>
              </w:rPr>
              <w:t>.</w:t>
            </w:r>
            <w:r w:rsidR="00093579" w:rsidRPr="000954F3">
              <w:rPr>
                <w:rFonts w:ascii="PT Astra Serif" w:hAnsi="PT Astra Serif"/>
                <w:color w:val="22272F"/>
              </w:rPr>
              <w:t xml:space="preserve"> одному из совместно </w:t>
            </w:r>
            <w:proofErr w:type="gramStart"/>
            <w:r w:rsidR="00093579" w:rsidRPr="000954F3">
              <w:rPr>
                <w:rFonts w:ascii="PT Astra Serif" w:hAnsi="PT Astra Serif"/>
                <w:color w:val="22272F"/>
              </w:rPr>
              <w:t>проживающих</w:t>
            </w:r>
            <w:proofErr w:type="gramEnd"/>
            <w:r w:rsidR="00093579" w:rsidRPr="000954F3">
              <w:rPr>
                <w:rFonts w:ascii="PT Astra Serif" w:hAnsi="PT Astra Serif"/>
                <w:color w:val="22272F"/>
              </w:rPr>
              <w:t xml:space="preserve"> с ребенком, страдающим </w:t>
            </w:r>
            <w:proofErr w:type="spellStart"/>
            <w:r w:rsidR="00093579" w:rsidRPr="000954F3">
              <w:rPr>
                <w:rFonts w:ascii="PT Astra Serif" w:hAnsi="PT Astra Serif"/>
                <w:color w:val="22272F"/>
              </w:rPr>
              <w:t>целиакией</w:t>
            </w:r>
            <w:proofErr w:type="spellEnd"/>
            <w:r w:rsidR="00093579" w:rsidRPr="000954F3">
              <w:rPr>
                <w:rFonts w:ascii="PT Astra Serif" w:hAnsi="PT Astra Serif"/>
                <w:color w:val="22272F"/>
              </w:rPr>
              <w:t>, родителю (усыновителю, опекуну, попечителю, приемному родителю).</w:t>
            </w:r>
          </w:p>
          <w:p w:rsidR="00785A10" w:rsidRPr="000954F3" w:rsidRDefault="00785A10" w:rsidP="000954F3">
            <w:pPr>
              <w:jc w:val="both"/>
              <w:rPr>
                <w:rFonts w:ascii="PT Astra Serif" w:hAnsi="PT Astra Serif"/>
                <w:b/>
                <w:sz w:val="24"/>
                <w:szCs w:val="24"/>
              </w:rPr>
            </w:pPr>
          </w:p>
        </w:tc>
      </w:tr>
      <w:tr w:rsidR="00AC1C7B" w:rsidTr="00344864">
        <w:tc>
          <w:tcPr>
            <w:tcW w:w="566" w:type="dxa"/>
          </w:tcPr>
          <w:p w:rsidR="00AC1C7B" w:rsidRDefault="00E011B5" w:rsidP="00344864">
            <w:pPr>
              <w:jc w:val="center"/>
              <w:rPr>
                <w:rFonts w:ascii="PT Astra Serif" w:hAnsi="PT Astra Serif"/>
                <w:b/>
              </w:rPr>
            </w:pPr>
            <w:r>
              <w:rPr>
                <w:rFonts w:ascii="PT Astra Serif" w:hAnsi="PT Astra Serif"/>
                <w:b/>
              </w:rPr>
              <w:t>2</w:t>
            </w:r>
          </w:p>
        </w:tc>
        <w:tc>
          <w:tcPr>
            <w:tcW w:w="3971" w:type="dxa"/>
          </w:tcPr>
          <w:p w:rsidR="00C60D52" w:rsidRPr="000954F3" w:rsidRDefault="00C60D52" w:rsidP="000954F3">
            <w:pPr>
              <w:jc w:val="both"/>
              <w:rPr>
                <w:rFonts w:ascii="PT Astra Serif" w:hAnsi="PT Astra Serif"/>
                <w:color w:val="22272F"/>
                <w:sz w:val="24"/>
                <w:szCs w:val="24"/>
                <w:shd w:val="clear" w:color="auto" w:fill="FFFFFF"/>
              </w:rPr>
            </w:pPr>
            <w:r w:rsidRPr="000954F3">
              <w:rPr>
                <w:rFonts w:ascii="PT Astra Serif" w:hAnsi="PT Astra Serif"/>
                <w:color w:val="22272F"/>
                <w:sz w:val="24"/>
                <w:szCs w:val="24"/>
                <w:shd w:val="clear" w:color="auto" w:fill="FFFFFF"/>
              </w:rPr>
              <w:t>ежемесячная денежная выплата</w:t>
            </w:r>
            <w:r w:rsidR="007E7575" w:rsidRPr="000954F3">
              <w:rPr>
                <w:rFonts w:ascii="PT Astra Serif" w:hAnsi="PT Astra Serif"/>
                <w:color w:val="22272F"/>
                <w:sz w:val="24"/>
                <w:szCs w:val="24"/>
                <w:shd w:val="clear" w:color="auto" w:fill="FFFFFF"/>
              </w:rPr>
              <w:t xml:space="preserve"> гражданам, </w:t>
            </w:r>
            <w:r w:rsidRPr="000954F3">
              <w:rPr>
                <w:rFonts w:ascii="PT Astra Serif" w:hAnsi="PT Astra Serif"/>
                <w:color w:val="22272F"/>
                <w:sz w:val="24"/>
                <w:szCs w:val="24"/>
                <w:shd w:val="clear" w:color="auto" w:fill="FFFFFF"/>
              </w:rPr>
              <w:t xml:space="preserve">больным  </w:t>
            </w:r>
            <w:proofErr w:type="spellStart"/>
            <w:r w:rsidRPr="000954F3">
              <w:rPr>
                <w:rFonts w:ascii="PT Astra Serif" w:hAnsi="PT Astra Serif"/>
                <w:color w:val="22272F"/>
                <w:sz w:val="24"/>
                <w:szCs w:val="24"/>
                <w:shd w:val="clear" w:color="auto" w:fill="FFFFFF"/>
              </w:rPr>
              <w:t>фенилкетонурией</w:t>
            </w:r>
            <w:proofErr w:type="spellEnd"/>
          </w:p>
          <w:p w:rsidR="00AC1C7B" w:rsidRPr="000954F3" w:rsidRDefault="00AC1C7B" w:rsidP="000954F3">
            <w:pPr>
              <w:jc w:val="both"/>
              <w:rPr>
                <w:rFonts w:ascii="PT Astra Serif" w:hAnsi="PT Astra Serif"/>
                <w:b/>
                <w:sz w:val="24"/>
                <w:szCs w:val="24"/>
              </w:rPr>
            </w:pPr>
          </w:p>
        </w:tc>
        <w:tc>
          <w:tcPr>
            <w:tcW w:w="2409" w:type="dxa"/>
          </w:tcPr>
          <w:p w:rsidR="00AC1C7B" w:rsidRPr="000954F3" w:rsidRDefault="00C60D52" w:rsidP="004C530E">
            <w:pPr>
              <w:jc w:val="center"/>
              <w:rPr>
                <w:rFonts w:ascii="PT Astra Serif" w:hAnsi="PT Astra Serif"/>
                <w:sz w:val="24"/>
                <w:szCs w:val="24"/>
              </w:rPr>
            </w:pPr>
            <w:r w:rsidRPr="000954F3">
              <w:rPr>
                <w:rFonts w:ascii="PT Astra Serif" w:hAnsi="PT Astra Serif"/>
                <w:sz w:val="24"/>
                <w:szCs w:val="24"/>
              </w:rPr>
              <w:t>5 000 руб.</w:t>
            </w:r>
          </w:p>
        </w:tc>
        <w:tc>
          <w:tcPr>
            <w:tcW w:w="3137" w:type="dxa"/>
          </w:tcPr>
          <w:p w:rsidR="00AC1C7B" w:rsidRPr="000954F3" w:rsidRDefault="007E7575" w:rsidP="000954F3">
            <w:pPr>
              <w:jc w:val="both"/>
              <w:rPr>
                <w:rFonts w:ascii="PT Astra Serif" w:hAnsi="PT Astra Serif"/>
                <w:b/>
                <w:sz w:val="24"/>
                <w:szCs w:val="24"/>
              </w:rPr>
            </w:pPr>
            <w:r w:rsidRPr="000954F3">
              <w:rPr>
                <w:rFonts w:ascii="PT Astra Serif" w:hAnsi="PT Astra Serif"/>
                <w:sz w:val="24"/>
                <w:szCs w:val="24"/>
              </w:rPr>
              <w:t>в учреждении</w:t>
            </w:r>
            <w:r w:rsidR="00C60D52" w:rsidRPr="000954F3">
              <w:rPr>
                <w:rFonts w:ascii="PT Astra Serif" w:hAnsi="PT Astra Serif"/>
                <w:sz w:val="24"/>
                <w:szCs w:val="24"/>
              </w:rPr>
              <w:t xml:space="preserve"> социальной поддержки населения</w:t>
            </w:r>
          </w:p>
        </w:tc>
        <w:tc>
          <w:tcPr>
            <w:tcW w:w="2675" w:type="dxa"/>
          </w:tcPr>
          <w:p w:rsidR="00C60D52" w:rsidRPr="000954F3" w:rsidRDefault="00C60D52" w:rsidP="000954F3">
            <w:pPr>
              <w:pStyle w:val="1"/>
              <w:jc w:val="both"/>
              <w:outlineLvl w:val="0"/>
              <w:rPr>
                <w:rFonts w:ascii="PT Astra Serif" w:hAnsi="PT Astra Serif"/>
                <w:color w:val="22272F"/>
                <w:sz w:val="24"/>
                <w:szCs w:val="24"/>
                <w:shd w:val="clear" w:color="auto" w:fill="FFFFFF"/>
                <w:lang w:val="ru-RU"/>
              </w:rPr>
            </w:pPr>
            <w:r w:rsidRPr="000954F3">
              <w:rPr>
                <w:rFonts w:ascii="PT Astra Serif" w:hAnsi="PT Astra Serif"/>
                <w:color w:val="22272F"/>
                <w:sz w:val="24"/>
                <w:szCs w:val="24"/>
                <w:shd w:val="clear" w:color="auto" w:fill="FFFFFF"/>
              </w:rPr>
              <w:t>Закон Саратовской области от 26</w:t>
            </w:r>
            <w:r w:rsidRPr="000954F3">
              <w:rPr>
                <w:rFonts w:ascii="PT Astra Serif" w:hAnsi="PT Astra Serif"/>
                <w:color w:val="22272F"/>
                <w:sz w:val="24"/>
                <w:szCs w:val="24"/>
                <w:shd w:val="clear" w:color="auto" w:fill="FFFFFF"/>
                <w:lang w:val="ru-RU"/>
              </w:rPr>
              <w:t xml:space="preserve">.07.2023 </w:t>
            </w:r>
            <w:r w:rsidRPr="000954F3">
              <w:rPr>
                <w:rFonts w:ascii="PT Astra Serif" w:hAnsi="PT Astra Serif"/>
                <w:color w:val="22272F"/>
                <w:sz w:val="24"/>
                <w:szCs w:val="24"/>
                <w:shd w:val="clear" w:color="auto" w:fill="FFFFFF"/>
              </w:rPr>
              <w:t xml:space="preserve"> </w:t>
            </w:r>
            <w:r w:rsidRPr="000954F3">
              <w:rPr>
                <w:rFonts w:ascii="PT Astra Serif" w:hAnsi="PT Astra Serif"/>
                <w:color w:val="22272F"/>
                <w:sz w:val="24"/>
                <w:szCs w:val="24"/>
                <w:shd w:val="clear" w:color="auto" w:fill="FFFFFF"/>
                <w:lang w:val="ru-RU"/>
              </w:rPr>
              <w:t>№</w:t>
            </w:r>
            <w:r w:rsidRPr="000954F3">
              <w:rPr>
                <w:rFonts w:ascii="PT Astra Serif" w:hAnsi="PT Astra Serif"/>
                <w:color w:val="22272F"/>
                <w:sz w:val="24"/>
                <w:szCs w:val="24"/>
                <w:shd w:val="clear" w:color="auto" w:fill="FFFFFF"/>
              </w:rPr>
              <w:t> 82-ЗСО</w:t>
            </w:r>
            <w:r w:rsidRPr="000954F3">
              <w:rPr>
                <w:rFonts w:ascii="PT Astra Serif" w:hAnsi="PT Astra Serif"/>
                <w:color w:val="22272F"/>
                <w:sz w:val="24"/>
                <w:szCs w:val="24"/>
                <w:lang w:val="ru-RU"/>
              </w:rPr>
              <w:t xml:space="preserve"> </w:t>
            </w:r>
            <w:r w:rsidRPr="000954F3">
              <w:rPr>
                <w:rFonts w:ascii="PT Astra Serif" w:hAnsi="PT Astra Serif"/>
                <w:color w:val="22272F"/>
                <w:sz w:val="24"/>
                <w:szCs w:val="24"/>
                <w:shd w:val="clear" w:color="auto" w:fill="FFFFFF"/>
                <w:lang w:val="ru-RU"/>
              </w:rPr>
              <w:t>«</w:t>
            </w:r>
            <w:r w:rsidRPr="000954F3">
              <w:rPr>
                <w:rFonts w:ascii="PT Astra Serif" w:hAnsi="PT Astra Serif"/>
                <w:color w:val="22272F"/>
                <w:sz w:val="24"/>
                <w:szCs w:val="24"/>
                <w:shd w:val="clear" w:color="auto" w:fill="FFFFFF"/>
              </w:rPr>
              <w:t>О ежемесячной денежной выплате гражданам, больным</w:t>
            </w:r>
            <w:r w:rsidRPr="000954F3">
              <w:rPr>
                <w:rFonts w:ascii="PT Astra Serif" w:hAnsi="PT Astra Serif"/>
                <w:color w:val="22272F"/>
                <w:sz w:val="24"/>
                <w:szCs w:val="24"/>
                <w:shd w:val="clear" w:color="auto" w:fill="FFFFFF"/>
                <w:lang w:val="ru-RU"/>
              </w:rPr>
              <w:t xml:space="preserve"> </w:t>
            </w:r>
            <w:proofErr w:type="spellStart"/>
            <w:r w:rsidRPr="000954F3">
              <w:rPr>
                <w:rFonts w:ascii="PT Astra Serif" w:hAnsi="PT Astra Serif"/>
                <w:color w:val="22272F"/>
                <w:sz w:val="24"/>
                <w:szCs w:val="24"/>
                <w:shd w:val="clear" w:color="auto" w:fill="FFFFFF"/>
                <w:lang w:val="ru-RU"/>
              </w:rPr>
              <w:t>фенилкетонурией</w:t>
            </w:r>
            <w:proofErr w:type="spellEnd"/>
            <w:r w:rsidRPr="000954F3">
              <w:rPr>
                <w:rFonts w:ascii="PT Astra Serif" w:hAnsi="PT Astra Serif"/>
                <w:color w:val="22272F"/>
                <w:sz w:val="24"/>
                <w:szCs w:val="24"/>
                <w:shd w:val="clear" w:color="auto" w:fill="FFFFFF"/>
                <w:lang w:val="ru-RU"/>
              </w:rPr>
              <w:t>»</w:t>
            </w:r>
          </w:p>
          <w:p w:rsidR="00AC1C7B" w:rsidRPr="000954F3" w:rsidRDefault="00AC1C7B" w:rsidP="000954F3">
            <w:pPr>
              <w:jc w:val="both"/>
              <w:rPr>
                <w:rFonts w:ascii="PT Astra Serif" w:hAnsi="PT Astra Serif"/>
                <w:b/>
                <w:sz w:val="24"/>
                <w:szCs w:val="24"/>
              </w:rPr>
            </w:pPr>
          </w:p>
        </w:tc>
        <w:tc>
          <w:tcPr>
            <w:tcW w:w="2977" w:type="dxa"/>
          </w:tcPr>
          <w:p w:rsidR="00093579" w:rsidRPr="000954F3" w:rsidRDefault="004C530E" w:rsidP="000954F3">
            <w:pPr>
              <w:pStyle w:val="s1"/>
              <w:shd w:val="clear" w:color="auto" w:fill="FFFFFF"/>
              <w:jc w:val="both"/>
              <w:rPr>
                <w:rFonts w:ascii="PT Astra Serif" w:hAnsi="PT Astra Serif"/>
                <w:color w:val="22272F"/>
              </w:rPr>
            </w:pPr>
            <w:r>
              <w:rPr>
                <w:rFonts w:ascii="PT Astra Serif" w:hAnsi="PT Astra Serif"/>
              </w:rPr>
              <w:t>Е</w:t>
            </w:r>
            <w:r w:rsidR="00093579" w:rsidRPr="000954F3">
              <w:rPr>
                <w:rFonts w:ascii="PT Astra Serif" w:hAnsi="PT Astra Serif"/>
              </w:rPr>
              <w:t xml:space="preserve">жемесячная денежная выплата предоставляется, в </w:t>
            </w:r>
            <w:proofErr w:type="spellStart"/>
            <w:r w:rsidR="00093579" w:rsidRPr="000954F3">
              <w:rPr>
                <w:rFonts w:ascii="PT Astra Serif" w:hAnsi="PT Astra Serif"/>
              </w:rPr>
              <w:t>т.ч</w:t>
            </w:r>
            <w:proofErr w:type="spellEnd"/>
            <w:r w:rsidR="00093579" w:rsidRPr="000954F3">
              <w:rPr>
                <w:rFonts w:ascii="PT Astra Serif" w:hAnsi="PT Astra Serif"/>
              </w:rPr>
              <w:t>.</w:t>
            </w:r>
            <w:r w:rsidR="00093579" w:rsidRPr="000954F3">
              <w:rPr>
                <w:rFonts w:ascii="PT Astra Serif" w:hAnsi="PT Astra Serif"/>
                <w:color w:val="22272F"/>
              </w:rPr>
              <w:t xml:space="preserve"> одному из совместно </w:t>
            </w:r>
            <w:proofErr w:type="gramStart"/>
            <w:r w:rsidR="00093579" w:rsidRPr="000954F3">
              <w:rPr>
                <w:rFonts w:ascii="PT Astra Serif" w:hAnsi="PT Astra Serif"/>
                <w:color w:val="22272F"/>
              </w:rPr>
              <w:t>проживающих</w:t>
            </w:r>
            <w:proofErr w:type="gramEnd"/>
            <w:r w:rsidR="00093579" w:rsidRPr="000954F3">
              <w:rPr>
                <w:rFonts w:ascii="PT Astra Serif" w:hAnsi="PT Astra Serif"/>
                <w:color w:val="22272F"/>
              </w:rPr>
              <w:t xml:space="preserve"> с ребенком,</w:t>
            </w:r>
            <w:r w:rsidR="00C44B93" w:rsidRPr="000954F3">
              <w:rPr>
                <w:rFonts w:ascii="PT Astra Serif" w:hAnsi="PT Astra Serif"/>
                <w:color w:val="22272F"/>
              </w:rPr>
              <w:t xml:space="preserve"> больным </w:t>
            </w:r>
            <w:proofErr w:type="spellStart"/>
            <w:r w:rsidR="00C44B93" w:rsidRPr="000954F3">
              <w:rPr>
                <w:rFonts w:ascii="PT Astra Serif" w:hAnsi="PT Astra Serif"/>
                <w:color w:val="22272F"/>
              </w:rPr>
              <w:t>фенилкетонурией</w:t>
            </w:r>
            <w:proofErr w:type="spellEnd"/>
            <w:r w:rsidR="00093579" w:rsidRPr="000954F3">
              <w:rPr>
                <w:rFonts w:ascii="PT Astra Serif" w:hAnsi="PT Astra Serif"/>
                <w:color w:val="22272F"/>
              </w:rPr>
              <w:t>, родителю (усыновителю, опекуну, попечителю, приемному родителю).</w:t>
            </w:r>
          </w:p>
          <w:p w:rsidR="00AC1C7B" w:rsidRPr="000954F3" w:rsidRDefault="00AC1C7B" w:rsidP="000954F3">
            <w:pPr>
              <w:pStyle w:val="s1"/>
              <w:shd w:val="clear" w:color="auto" w:fill="FFFFFF"/>
              <w:jc w:val="both"/>
              <w:rPr>
                <w:rFonts w:ascii="PT Astra Serif" w:hAnsi="PT Astra Serif"/>
                <w:b/>
              </w:rPr>
            </w:pPr>
          </w:p>
        </w:tc>
      </w:tr>
      <w:tr w:rsidR="008564E5" w:rsidTr="00344864">
        <w:tc>
          <w:tcPr>
            <w:tcW w:w="566" w:type="dxa"/>
          </w:tcPr>
          <w:p w:rsidR="008564E5" w:rsidRDefault="00A42EFC" w:rsidP="00344864">
            <w:pPr>
              <w:jc w:val="center"/>
              <w:rPr>
                <w:rFonts w:ascii="PT Astra Serif" w:hAnsi="PT Astra Serif"/>
                <w:b/>
              </w:rPr>
            </w:pPr>
            <w:r>
              <w:rPr>
                <w:rFonts w:ascii="PT Astra Serif" w:hAnsi="PT Astra Serif"/>
                <w:b/>
              </w:rPr>
              <w:t>3.</w:t>
            </w:r>
          </w:p>
        </w:tc>
        <w:tc>
          <w:tcPr>
            <w:tcW w:w="3971" w:type="dxa"/>
          </w:tcPr>
          <w:p w:rsidR="008564E5" w:rsidRPr="008564E5" w:rsidRDefault="008564E5" w:rsidP="008564E5">
            <w:pPr>
              <w:jc w:val="both"/>
              <w:rPr>
                <w:rFonts w:ascii="PT Astra Serif" w:hAnsi="PT Astra Serif"/>
                <w:sz w:val="24"/>
                <w:szCs w:val="24"/>
              </w:rPr>
            </w:pPr>
            <w:r w:rsidRPr="008564E5">
              <w:rPr>
                <w:rFonts w:ascii="PT Astra Serif" w:hAnsi="PT Astra Serif"/>
                <w:sz w:val="24"/>
                <w:szCs w:val="24"/>
              </w:rPr>
              <w:t xml:space="preserve">ежемесячная компенсация расходов на оплату жилого помещения и коммунальных услуг семьям, имеющим детей-инвалидов </w:t>
            </w:r>
          </w:p>
          <w:p w:rsidR="008564E5" w:rsidRPr="000954F3" w:rsidRDefault="008564E5" w:rsidP="000954F3">
            <w:pPr>
              <w:jc w:val="both"/>
              <w:rPr>
                <w:rFonts w:ascii="PT Astra Serif" w:hAnsi="PT Astra Serif"/>
                <w:sz w:val="24"/>
                <w:szCs w:val="24"/>
              </w:rPr>
            </w:pPr>
          </w:p>
        </w:tc>
        <w:tc>
          <w:tcPr>
            <w:tcW w:w="2409" w:type="dxa"/>
          </w:tcPr>
          <w:p w:rsidR="008564E5" w:rsidRDefault="0015674A" w:rsidP="000954F3">
            <w:pPr>
              <w:jc w:val="both"/>
              <w:rPr>
                <w:rFonts w:ascii="PT Astra Serif" w:eastAsia="Calibri" w:hAnsi="PT Astra Serif"/>
                <w:sz w:val="24"/>
                <w:szCs w:val="24"/>
              </w:rPr>
            </w:pPr>
            <w:r>
              <w:rPr>
                <w:rFonts w:ascii="PT Astra Serif" w:eastAsia="Calibri" w:hAnsi="PT Astra Serif"/>
                <w:sz w:val="24"/>
                <w:szCs w:val="24"/>
              </w:rPr>
              <w:t>о</w:t>
            </w:r>
            <w:r w:rsidR="008564E5" w:rsidRPr="008564E5">
              <w:rPr>
                <w:rFonts w:ascii="PT Astra Serif" w:eastAsia="Calibri" w:hAnsi="PT Astra Serif"/>
                <w:sz w:val="24"/>
                <w:szCs w:val="24"/>
              </w:rPr>
              <w:t xml:space="preserve">пределяется в размере 50% платы за наем и содержание жилого помещения в жилых помещениях государственного и муниципального </w:t>
            </w:r>
            <w:r w:rsidR="008564E5" w:rsidRPr="008564E5">
              <w:rPr>
                <w:rFonts w:ascii="PT Astra Serif" w:eastAsia="Calibri" w:hAnsi="PT Astra Serif"/>
                <w:sz w:val="24"/>
                <w:szCs w:val="24"/>
              </w:rPr>
              <w:lastRenderedPageBreak/>
              <w:t xml:space="preserve">жилищных фондов; платы за холодную воду, горячую воду, электрическую энергию, тепловую энергию, за отведение сточных вод потребляемые при содержании общего имущества в многоквартирном доме, независимо от вида жилищного фонда; </w:t>
            </w:r>
            <w:proofErr w:type="gramStart"/>
            <w:r w:rsidR="008564E5" w:rsidRPr="008564E5">
              <w:rPr>
                <w:rFonts w:ascii="PT Astra Serif" w:eastAsia="Calibri" w:hAnsi="PT Astra Serif"/>
                <w:sz w:val="24"/>
                <w:szCs w:val="24"/>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расходов на уплату взноса на капитальный ремонт общего имущества в многоквартирном доме.</w:t>
            </w:r>
            <w:proofErr w:type="gramEnd"/>
          </w:p>
          <w:p w:rsidR="00F24B65" w:rsidRPr="008564E5" w:rsidRDefault="00F24B65" w:rsidP="000954F3">
            <w:pPr>
              <w:jc w:val="both"/>
              <w:rPr>
                <w:rFonts w:ascii="PT Astra Serif" w:hAnsi="PT Astra Serif"/>
                <w:sz w:val="24"/>
                <w:szCs w:val="24"/>
              </w:rPr>
            </w:pPr>
          </w:p>
        </w:tc>
        <w:tc>
          <w:tcPr>
            <w:tcW w:w="3137" w:type="dxa"/>
          </w:tcPr>
          <w:p w:rsidR="008564E5" w:rsidRPr="000954F3" w:rsidRDefault="00197280" w:rsidP="000954F3">
            <w:pPr>
              <w:jc w:val="both"/>
              <w:rPr>
                <w:rFonts w:ascii="PT Astra Serif" w:hAnsi="PT Astra Serif"/>
                <w:sz w:val="24"/>
                <w:szCs w:val="24"/>
              </w:rPr>
            </w:pPr>
            <w:r>
              <w:rPr>
                <w:rFonts w:ascii="PT Astra Serif" w:hAnsi="PT Astra Serif"/>
                <w:sz w:val="24"/>
                <w:szCs w:val="24"/>
              </w:rPr>
              <w:lastRenderedPageBreak/>
              <w:t>в учреждении</w:t>
            </w:r>
            <w:r w:rsidR="008564E5" w:rsidRPr="000954F3">
              <w:rPr>
                <w:rFonts w:ascii="PT Astra Serif" w:hAnsi="PT Astra Serif"/>
                <w:sz w:val="24"/>
                <w:szCs w:val="24"/>
              </w:rPr>
              <w:t xml:space="preserve"> социальной поддержки населения</w:t>
            </w:r>
          </w:p>
        </w:tc>
        <w:tc>
          <w:tcPr>
            <w:tcW w:w="2675" w:type="dxa"/>
          </w:tcPr>
          <w:p w:rsidR="008564E5" w:rsidRPr="008564E5" w:rsidRDefault="008564E5" w:rsidP="008564E5">
            <w:pPr>
              <w:jc w:val="both"/>
              <w:rPr>
                <w:rFonts w:ascii="PT Astra Serif" w:hAnsi="PT Astra Serif"/>
                <w:sz w:val="24"/>
                <w:szCs w:val="24"/>
              </w:rPr>
            </w:pPr>
            <w:r w:rsidRPr="000E5752">
              <w:rPr>
                <w:sz w:val="24"/>
                <w:szCs w:val="24"/>
              </w:rPr>
              <w:t>Фе</w:t>
            </w:r>
            <w:r w:rsidRPr="008564E5">
              <w:rPr>
                <w:rFonts w:ascii="PT Astra Serif" w:hAnsi="PT Astra Serif"/>
                <w:sz w:val="24"/>
                <w:szCs w:val="24"/>
              </w:rPr>
              <w:t>деральный закон от 24.11.1995 № 181-ФЗ «О социальной защите инвалидов в Российской Федерации»</w:t>
            </w:r>
          </w:p>
          <w:p w:rsidR="008564E5" w:rsidRPr="000954F3" w:rsidRDefault="008564E5" w:rsidP="000954F3">
            <w:pPr>
              <w:jc w:val="both"/>
              <w:rPr>
                <w:rFonts w:ascii="PT Astra Serif" w:hAnsi="PT Astra Serif"/>
                <w:color w:val="22272F"/>
                <w:sz w:val="24"/>
                <w:szCs w:val="24"/>
                <w:shd w:val="clear" w:color="auto" w:fill="FFFFFF"/>
              </w:rPr>
            </w:pPr>
          </w:p>
        </w:tc>
        <w:tc>
          <w:tcPr>
            <w:tcW w:w="2977" w:type="dxa"/>
          </w:tcPr>
          <w:p w:rsidR="008564E5" w:rsidRPr="000954F3" w:rsidRDefault="008564E5" w:rsidP="000954F3">
            <w:pPr>
              <w:jc w:val="both"/>
              <w:rPr>
                <w:rFonts w:ascii="PT Astra Serif" w:hAnsi="PT Astra Serif"/>
                <w:color w:val="22272F"/>
                <w:sz w:val="24"/>
                <w:szCs w:val="24"/>
                <w:shd w:val="clear" w:color="auto" w:fill="FFFFFF"/>
              </w:rPr>
            </w:pPr>
          </w:p>
        </w:tc>
      </w:tr>
      <w:tr w:rsidR="00A2265A" w:rsidTr="00344864">
        <w:tc>
          <w:tcPr>
            <w:tcW w:w="566" w:type="dxa"/>
          </w:tcPr>
          <w:p w:rsidR="00A2265A" w:rsidRDefault="00A42EFC" w:rsidP="00344864">
            <w:pPr>
              <w:jc w:val="center"/>
              <w:rPr>
                <w:rFonts w:ascii="PT Astra Serif" w:hAnsi="PT Astra Serif"/>
                <w:b/>
              </w:rPr>
            </w:pPr>
            <w:r>
              <w:rPr>
                <w:rFonts w:ascii="PT Astra Serif" w:hAnsi="PT Astra Serif"/>
                <w:b/>
              </w:rPr>
              <w:lastRenderedPageBreak/>
              <w:t>4.</w:t>
            </w:r>
          </w:p>
        </w:tc>
        <w:tc>
          <w:tcPr>
            <w:tcW w:w="3971" w:type="dxa"/>
          </w:tcPr>
          <w:p w:rsidR="00A2265A" w:rsidRPr="00A2265A" w:rsidRDefault="00A2265A" w:rsidP="00A2265A">
            <w:pPr>
              <w:jc w:val="both"/>
              <w:rPr>
                <w:rFonts w:ascii="PT Astra Serif" w:hAnsi="PT Astra Serif"/>
                <w:sz w:val="24"/>
                <w:szCs w:val="24"/>
              </w:rPr>
            </w:pPr>
            <w:r w:rsidRPr="00A2265A">
              <w:rPr>
                <w:rFonts w:ascii="PT Astra Serif" w:hAnsi="PT Astra Serif"/>
                <w:sz w:val="24"/>
                <w:szCs w:val="24"/>
              </w:rPr>
              <w:t xml:space="preserve">ежемесячная компенсация расходов на оплату жилого помещения и коммунальных услуг семьям, имеющим детей-инвалидов </w:t>
            </w:r>
          </w:p>
          <w:p w:rsidR="00A2265A" w:rsidRPr="008564E5" w:rsidRDefault="00A2265A" w:rsidP="008564E5">
            <w:pPr>
              <w:jc w:val="both"/>
              <w:rPr>
                <w:rFonts w:ascii="PT Astra Serif" w:hAnsi="PT Astra Serif"/>
                <w:sz w:val="24"/>
                <w:szCs w:val="24"/>
              </w:rPr>
            </w:pPr>
          </w:p>
        </w:tc>
        <w:tc>
          <w:tcPr>
            <w:tcW w:w="2409" w:type="dxa"/>
          </w:tcPr>
          <w:p w:rsidR="00E02B60" w:rsidRPr="00A1569D" w:rsidRDefault="00E02B60" w:rsidP="00E02B60">
            <w:pPr>
              <w:jc w:val="both"/>
              <w:rPr>
                <w:rFonts w:ascii="PT Astra Serif" w:hAnsi="PT Astra Serif"/>
                <w:sz w:val="24"/>
                <w:szCs w:val="24"/>
              </w:rPr>
            </w:pPr>
            <w:r w:rsidRPr="00A1569D">
              <w:rPr>
                <w:rFonts w:ascii="PT Astra Serif" w:hAnsi="PT Astra Serif"/>
                <w:sz w:val="24"/>
                <w:szCs w:val="24"/>
              </w:rPr>
              <w:t>Определяется в размере 50%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взноса на капитальный ремонт общего имущества в многоквартирном доме</w:t>
            </w:r>
          </w:p>
          <w:p w:rsidR="00A2265A" w:rsidRDefault="00A2265A" w:rsidP="000954F3">
            <w:pPr>
              <w:jc w:val="both"/>
              <w:rPr>
                <w:rFonts w:ascii="PT Astra Serif" w:eastAsia="Calibri" w:hAnsi="PT Astra Serif"/>
                <w:sz w:val="24"/>
                <w:szCs w:val="24"/>
              </w:rPr>
            </w:pPr>
          </w:p>
        </w:tc>
        <w:tc>
          <w:tcPr>
            <w:tcW w:w="3137" w:type="dxa"/>
          </w:tcPr>
          <w:p w:rsidR="00A2265A" w:rsidRPr="000954F3" w:rsidRDefault="00197280" w:rsidP="000954F3">
            <w:pPr>
              <w:jc w:val="both"/>
              <w:rPr>
                <w:rFonts w:ascii="PT Astra Serif" w:hAnsi="PT Astra Serif"/>
                <w:sz w:val="24"/>
                <w:szCs w:val="24"/>
              </w:rPr>
            </w:pPr>
            <w:r>
              <w:rPr>
                <w:rFonts w:ascii="PT Astra Serif" w:hAnsi="PT Astra Serif"/>
                <w:sz w:val="24"/>
                <w:szCs w:val="24"/>
              </w:rPr>
              <w:t xml:space="preserve">в </w:t>
            </w:r>
            <w:proofErr w:type="spellStart"/>
            <w:r>
              <w:rPr>
                <w:rFonts w:ascii="PT Astra Serif" w:hAnsi="PT Astra Serif"/>
                <w:sz w:val="24"/>
                <w:szCs w:val="24"/>
              </w:rPr>
              <w:t>учреждениии</w:t>
            </w:r>
            <w:proofErr w:type="spellEnd"/>
            <w:r w:rsidR="00E02B60" w:rsidRPr="000954F3">
              <w:rPr>
                <w:rFonts w:ascii="PT Astra Serif" w:hAnsi="PT Astra Serif"/>
                <w:sz w:val="24"/>
                <w:szCs w:val="24"/>
              </w:rPr>
              <w:t xml:space="preserve"> социальной поддержки населения</w:t>
            </w:r>
          </w:p>
        </w:tc>
        <w:tc>
          <w:tcPr>
            <w:tcW w:w="2675" w:type="dxa"/>
          </w:tcPr>
          <w:p w:rsidR="00E02B60" w:rsidRPr="00A1569D" w:rsidRDefault="00E02B60" w:rsidP="00E02B60">
            <w:pPr>
              <w:pStyle w:val="1"/>
              <w:jc w:val="both"/>
              <w:outlineLvl w:val="0"/>
              <w:rPr>
                <w:rFonts w:ascii="PT Astra Serif" w:hAnsi="PT Astra Serif"/>
                <w:sz w:val="24"/>
                <w:szCs w:val="24"/>
                <w:lang w:val="ru-RU"/>
              </w:rPr>
            </w:pPr>
            <w:r w:rsidRPr="00A1569D">
              <w:rPr>
                <w:rFonts w:ascii="PT Astra Serif" w:hAnsi="PT Astra Serif"/>
                <w:sz w:val="24"/>
                <w:szCs w:val="24"/>
                <w:lang w:val="ru-RU"/>
              </w:rPr>
              <w:t>Закон Саратовской области от 24</w:t>
            </w:r>
            <w:r>
              <w:rPr>
                <w:rFonts w:ascii="PT Astra Serif" w:hAnsi="PT Astra Serif"/>
                <w:sz w:val="24"/>
                <w:szCs w:val="24"/>
                <w:lang w:val="ru-RU"/>
              </w:rPr>
              <w:t xml:space="preserve">.09.2015 </w:t>
            </w:r>
            <w:r w:rsidRPr="00A1569D">
              <w:rPr>
                <w:rFonts w:ascii="PT Astra Serif" w:hAnsi="PT Astra Serif"/>
                <w:sz w:val="24"/>
                <w:szCs w:val="24"/>
                <w:lang w:val="ru-RU"/>
              </w:rPr>
              <w:t xml:space="preserve"> № 108-ЗСО «Об установлении дополнительной меры социальной поддержки инвалидов и семей, имеющих детей-инвалидов, по оплате жилого помещения в Саратовской области»</w:t>
            </w:r>
          </w:p>
          <w:p w:rsidR="00A2265A" w:rsidRPr="000E5752" w:rsidRDefault="00A2265A" w:rsidP="008564E5">
            <w:pPr>
              <w:jc w:val="both"/>
              <w:rPr>
                <w:sz w:val="24"/>
                <w:szCs w:val="24"/>
              </w:rPr>
            </w:pPr>
          </w:p>
        </w:tc>
        <w:tc>
          <w:tcPr>
            <w:tcW w:w="2977" w:type="dxa"/>
          </w:tcPr>
          <w:p w:rsidR="00A2265A" w:rsidRPr="000954F3" w:rsidRDefault="00E02B60" w:rsidP="000954F3">
            <w:pPr>
              <w:jc w:val="both"/>
              <w:rPr>
                <w:rFonts w:ascii="PT Astra Serif" w:hAnsi="PT Astra Serif"/>
                <w:color w:val="22272F"/>
                <w:sz w:val="24"/>
                <w:szCs w:val="24"/>
                <w:shd w:val="clear" w:color="auto" w:fill="FFFFFF"/>
              </w:rPr>
            </w:pPr>
            <w:r>
              <w:rPr>
                <w:rFonts w:ascii="PT Astra Serif" w:hAnsi="PT Astra Serif"/>
                <w:sz w:val="24"/>
                <w:szCs w:val="24"/>
              </w:rPr>
              <w:t>к</w:t>
            </w:r>
            <w:r w:rsidR="00A2265A" w:rsidRPr="00A1569D">
              <w:rPr>
                <w:rFonts w:ascii="PT Astra Serif" w:hAnsi="PT Astra Serif"/>
                <w:sz w:val="24"/>
                <w:szCs w:val="24"/>
              </w:rPr>
              <w:t>омпенсация назначается с учетом совместно проживающих членов семьи ребенка-инвалида</w:t>
            </w:r>
            <w:r w:rsidR="00A2265A" w:rsidRPr="00A1569D">
              <w:rPr>
                <w:rFonts w:ascii="PT Astra Serif" w:hAnsi="PT Astra Serif"/>
                <w:i/>
                <w:sz w:val="24"/>
                <w:szCs w:val="24"/>
              </w:rPr>
              <w:t xml:space="preserve">  </w:t>
            </w:r>
          </w:p>
        </w:tc>
      </w:tr>
      <w:tr w:rsidR="00F24B65" w:rsidTr="00344864">
        <w:tc>
          <w:tcPr>
            <w:tcW w:w="566" w:type="dxa"/>
          </w:tcPr>
          <w:p w:rsidR="00F24B65" w:rsidRDefault="00A42EFC" w:rsidP="00344864">
            <w:pPr>
              <w:jc w:val="center"/>
              <w:rPr>
                <w:rFonts w:ascii="PT Astra Serif" w:hAnsi="PT Astra Serif"/>
                <w:b/>
              </w:rPr>
            </w:pPr>
            <w:r>
              <w:rPr>
                <w:rFonts w:ascii="PT Astra Serif" w:hAnsi="PT Astra Serif"/>
                <w:b/>
              </w:rPr>
              <w:t>5.</w:t>
            </w:r>
          </w:p>
        </w:tc>
        <w:tc>
          <w:tcPr>
            <w:tcW w:w="3971" w:type="dxa"/>
          </w:tcPr>
          <w:p w:rsidR="00F24B65" w:rsidRPr="00F24B65" w:rsidRDefault="00F24B65" w:rsidP="008564E5">
            <w:pPr>
              <w:jc w:val="both"/>
              <w:rPr>
                <w:rFonts w:ascii="PT Astra Serif" w:hAnsi="PT Astra Serif"/>
                <w:sz w:val="24"/>
                <w:szCs w:val="24"/>
              </w:rPr>
            </w:pPr>
            <w:r w:rsidRPr="00F24B65">
              <w:rPr>
                <w:rFonts w:ascii="PT Astra Serif" w:hAnsi="PT Astra Serif"/>
                <w:sz w:val="24"/>
                <w:szCs w:val="24"/>
              </w:rPr>
              <w:t>государственное единовременное пособие гражданам при возникновении у них  поствакцинальных осложнений</w:t>
            </w:r>
          </w:p>
        </w:tc>
        <w:tc>
          <w:tcPr>
            <w:tcW w:w="2409" w:type="dxa"/>
          </w:tcPr>
          <w:p w:rsidR="00F24B65" w:rsidRPr="00197280" w:rsidRDefault="00F24B65" w:rsidP="00F24B65">
            <w:pPr>
              <w:jc w:val="center"/>
              <w:rPr>
                <w:rFonts w:ascii="PT Astra Serif" w:eastAsia="Calibri" w:hAnsi="PT Astra Serif"/>
                <w:sz w:val="24"/>
                <w:szCs w:val="24"/>
              </w:rPr>
            </w:pPr>
            <w:r w:rsidRPr="00197280">
              <w:rPr>
                <w:rFonts w:ascii="PT Astra Serif" w:hAnsi="PT Astra Serif"/>
                <w:sz w:val="24"/>
                <w:szCs w:val="24"/>
              </w:rPr>
              <w:t>10 000,00 руб.</w:t>
            </w:r>
          </w:p>
        </w:tc>
        <w:tc>
          <w:tcPr>
            <w:tcW w:w="3137" w:type="dxa"/>
          </w:tcPr>
          <w:p w:rsidR="00F24B65" w:rsidRPr="000954F3" w:rsidRDefault="00197280" w:rsidP="000954F3">
            <w:pPr>
              <w:jc w:val="both"/>
              <w:rPr>
                <w:rFonts w:ascii="PT Astra Serif" w:hAnsi="PT Astra Serif"/>
                <w:sz w:val="24"/>
                <w:szCs w:val="24"/>
              </w:rPr>
            </w:pPr>
            <w:r>
              <w:rPr>
                <w:rFonts w:ascii="PT Astra Serif" w:hAnsi="PT Astra Serif"/>
                <w:sz w:val="24"/>
                <w:szCs w:val="24"/>
              </w:rPr>
              <w:t>в учреждении</w:t>
            </w:r>
            <w:r w:rsidR="00F24B65" w:rsidRPr="000954F3">
              <w:rPr>
                <w:rFonts w:ascii="PT Astra Serif" w:hAnsi="PT Astra Serif"/>
                <w:sz w:val="24"/>
                <w:szCs w:val="24"/>
              </w:rPr>
              <w:t xml:space="preserve"> социальной поддержки населения</w:t>
            </w:r>
          </w:p>
        </w:tc>
        <w:tc>
          <w:tcPr>
            <w:tcW w:w="2675" w:type="dxa"/>
          </w:tcPr>
          <w:p w:rsidR="00F24B65" w:rsidRDefault="00F24B65" w:rsidP="008564E5">
            <w:pPr>
              <w:jc w:val="both"/>
              <w:rPr>
                <w:rFonts w:ascii="PT Astra Serif" w:hAnsi="PT Astra Serif"/>
                <w:color w:val="22272F"/>
                <w:sz w:val="24"/>
                <w:szCs w:val="24"/>
                <w:shd w:val="clear" w:color="auto" w:fill="FFFFFF"/>
              </w:rPr>
            </w:pPr>
            <w:r w:rsidRPr="00F24B65">
              <w:rPr>
                <w:rFonts w:ascii="PT Astra Serif" w:hAnsi="PT Astra Serif"/>
                <w:color w:val="22272F"/>
                <w:sz w:val="24"/>
                <w:szCs w:val="24"/>
                <w:shd w:val="clear" w:color="auto" w:fill="FFFFFF"/>
              </w:rPr>
              <w:t xml:space="preserve">Федеральный закон от17.09.1998 № 157-ФЗ  </w:t>
            </w:r>
            <w:r w:rsidRPr="00F24B65">
              <w:rPr>
                <w:rFonts w:ascii="PT Astra Serif" w:hAnsi="PT Astra Serif"/>
                <w:color w:val="22272F"/>
                <w:sz w:val="24"/>
                <w:szCs w:val="24"/>
              </w:rPr>
              <w:br/>
            </w:r>
            <w:r w:rsidRPr="00F24B65">
              <w:rPr>
                <w:rFonts w:ascii="PT Astra Serif" w:hAnsi="PT Astra Serif"/>
                <w:color w:val="22272F"/>
                <w:sz w:val="24"/>
                <w:szCs w:val="24"/>
                <w:shd w:val="clear" w:color="auto" w:fill="FFFFFF"/>
              </w:rPr>
              <w:t>«Об иммунопрофилактике инфекционных болезней»</w:t>
            </w:r>
          </w:p>
          <w:p w:rsidR="006A085E" w:rsidRPr="00F24B65" w:rsidRDefault="006A085E" w:rsidP="008564E5">
            <w:pPr>
              <w:jc w:val="both"/>
              <w:rPr>
                <w:rFonts w:ascii="PT Astra Serif" w:hAnsi="PT Astra Serif"/>
                <w:sz w:val="24"/>
                <w:szCs w:val="24"/>
              </w:rPr>
            </w:pPr>
          </w:p>
        </w:tc>
        <w:tc>
          <w:tcPr>
            <w:tcW w:w="2977" w:type="dxa"/>
          </w:tcPr>
          <w:p w:rsidR="00F24B65" w:rsidRPr="000954F3" w:rsidRDefault="0043056F" w:rsidP="000954F3">
            <w:pPr>
              <w:jc w:val="both"/>
              <w:rPr>
                <w:rFonts w:ascii="PT Astra Serif" w:hAnsi="PT Astra Serif"/>
                <w:color w:val="22272F"/>
                <w:sz w:val="24"/>
                <w:szCs w:val="24"/>
                <w:shd w:val="clear" w:color="auto" w:fill="FFFFFF"/>
              </w:rPr>
            </w:pPr>
            <w:r>
              <w:rPr>
                <w:rFonts w:ascii="PT Astra Serif" w:hAnsi="PT Astra Serif"/>
                <w:color w:val="22272F"/>
                <w:sz w:val="24"/>
                <w:szCs w:val="24"/>
                <w:shd w:val="clear" w:color="auto" w:fill="FFFFFF"/>
              </w:rPr>
              <w:t>Н</w:t>
            </w:r>
            <w:r w:rsidR="002938E9">
              <w:rPr>
                <w:rFonts w:ascii="PT Astra Serif" w:hAnsi="PT Astra Serif"/>
                <w:color w:val="22272F"/>
                <w:sz w:val="24"/>
                <w:szCs w:val="24"/>
                <w:shd w:val="clear" w:color="auto" w:fill="FFFFFF"/>
              </w:rPr>
              <w:t xml:space="preserve">азначается, в </w:t>
            </w:r>
            <w:proofErr w:type="spellStart"/>
            <w:r w:rsidR="002938E9">
              <w:rPr>
                <w:rFonts w:ascii="PT Astra Serif" w:hAnsi="PT Astra Serif"/>
                <w:color w:val="22272F"/>
                <w:sz w:val="24"/>
                <w:szCs w:val="24"/>
                <w:shd w:val="clear" w:color="auto" w:fill="FFFFFF"/>
              </w:rPr>
              <w:t>т.ч</w:t>
            </w:r>
            <w:proofErr w:type="spellEnd"/>
            <w:r w:rsidR="002938E9">
              <w:rPr>
                <w:rFonts w:ascii="PT Astra Serif" w:hAnsi="PT Astra Serif"/>
                <w:color w:val="22272F"/>
                <w:sz w:val="24"/>
                <w:szCs w:val="24"/>
                <w:shd w:val="clear" w:color="auto" w:fill="FFFFFF"/>
              </w:rPr>
              <w:t>. при возникновении поствакцинального осложнения у ребенка</w:t>
            </w:r>
          </w:p>
        </w:tc>
      </w:tr>
      <w:tr w:rsidR="00F24B65" w:rsidTr="00344864">
        <w:tc>
          <w:tcPr>
            <w:tcW w:w="566" w:type="dxa"/>
          </w:tcPr>
          <w:p w:rsidR="00F24B65" w:rsidRDefault="00A42EFC" w:rsidP="00344864">
            <w:pPr>
              <w:jc w:val="center"/>
              <w:rPr>
                <w:rFonts w:ascii="PT Astra Serif" w:hAnsi="PT Astra Serif"/>
                <w:b/>
              </w:rPr>
            </w:pPr>
            <w:r>
              <w:rPr>
                <w:rFonts w:ascii="PT Astra Serif" w:hAnsi="PT Astra Serif"/>
                <w:b/>
              </w:rPr>
              <w:t>6.</w:t>
            </w:r>
          </w:p>
        </w:tc>
        <w:tc>
          <w:tcPr>
            <w:tcW w:w="3971" w:type="dxa"/>
          </w:tcPr>
          <w:p w:rsidR="00F24B65" w:rsidRPr="006A085E" w:rsidRDefault="006A085E" w:rsidP="008564E5">
            <w:pPr>
              <w:jc w:val="both"/>
              <w:rPr>
                <w:rFonts w:ascii="PT Astra Serif" w:hAnsi="PT Astra Serif"/>
                <w:sz w:val="24"/>
                <w:szCs w:val="24"/>
              </w:rPr>
            </w:pPr>
            <w:r w:rsidRPr="006A085E">
              <w:rPr>
                <w:rFonts w:ascii="PT Astra Serif" w:hAnsi="PT Astra Serif"/>
                <w:sz w:val="24"/>
                <w:szCs w:val="24"/>
              </w:rPr>
              <w:t>ежемесячная денежная компенсация гражданам, при возникновении у них поствакцинальных осложнений</w:t>
            </w:r>
          </w:p>
        </w:tc>
        <w:tc>
          <w:tcPr>
            <w:tcW w:w="2409" w:type="dxa"/>
          </w:tcPr>
          <w:p w:rsidR="00F24B65" w:rsidRDefault="006A085E" w:rsidP="004C530E">
            <w:pPr>
              <w:jc w:val="center"/>
              <w:rPr>
                <w:rFonts w:ascii="PT Astra Serif" w:eastAsia="Calibri" w:hAnsi="PT Astra Serif"/>
                <w:sz w:val="24"/>
                <w:szCs w:val="24"/>
              </w:rPr>
            </w:pPr>
            <w:r>
              <w:rPr>
                <w:rFonts w:ascii="PT Astra Serif" w:eastAsia="Calibri" w:hAnsi="PT Astra Serif"/>
                <w:sz w:val="24"/>
                <w:szCs w:val="24"/>
              </w:rPr>
              <w:t>1 565,87 руб.</w:t>
            </w:r>
          </w:p>
        </w:tc>
        <w:tc>
          <w:tcPr>
            <w:tcW w:w="3137" w:type="dxa"/>
          </w:tcPr>
          <w:p w:rsidR="00F24B65" w:rsidRPr="000954F3" w:rsidRDefault="00197280" w:rsidP="000954F3">
            <w:pPr>
              <w:jc w:val="both"/>
              <w:rPr>
                <w:rFonts w:ascii="PT Astra Serif" w:hAnsi="PT Astra Serif"/>
                <w:sz w:val="24"/>
                <w:szCs w:val="24"/>
              </w:rPr>
            </w:pPr>
            <w:r>
              <w:rPr>
                <w:rFonts w:ascii="PT Astra Serif" w:hAnsi="PT Astra Serif"/>
                <w:sz w:val="24"/>
                <w:szCs w:val="24"/>
              </w:rPr>
              <w:t>в учреждении</w:t>
            </w:r>
            <w:r w:rsidR="006A085E" w:rsidRPr="000954F3">
              <w:rPr>
                <w:rFonts w:ascii="PT Astra Serif" w:hAnsi="PT Astra Serif"/>
                <w:sz w:val="24"/>
                <w:szCs w:val="24"/>
              </w:rPr>
              <w:t xml:space="preserve"> социальной поддержки населения</w:t>
            </w:r>
          </w:p>
        </w:tc>
        <w:tc>
          <w:tcPr>
            <w:tcW w:w="2675" w:type="dxa"/>
          </w:tcPr>
          <w:p w:rsidR="00F24B65" w:rsidRPr="000E5752" w:rsidRDefault="006A085E" w:rsidP="008564E5">
            <w:pPr>
              <w:jc w:val="both"/>
              <w:rPr>
                <w:sz w:val="24"/>
                <w:szCs w:val="24"/>
              </w:rPr>
            </w:pPr>
            <w:r w:rsidRPr="00F24B65">
              <w:rPr>
                <w:rFonts w:ascii="PT Astra Serif" w:hAnsi="PT Astra Serif"/>
                <w:color w:val="22272F"/>
                <w:sz w:val="24"/>
                <w:szCs w:val="24"/>
                <w:shd w:val="clear" w:color="auto" w:fill="FFFFFF"/>
              </w:rPr>
              <w:t xml:space="preserve">Федеральный закон от17.09.1998 № 157-ФЗ  </w:t>
            </w:r>
            <w:r w:rsidRPr="00F24B65">
              <w:rPr>
                <w:rFonts w:ascii="PT Astra Serif" w:hAnsi="PT Astra Serif"/>
                <w:color w:val="22272F"/>
                <w:sz w:val="24"/>
                <w:szCs w:val="24"/>
              </w:rPr>
              <w:br/>
            </w:r>
            <w:r w:rsidRPr="00F24B65">
              <w:rPr>
                <w:rFonts w:ascii="PT Astra Serif" w:hAnsi="PT Astra Serif"/>
                <w:color w:val="22272F"/>
                <w:sz w:val="24"/>
                <w:szCs w:val="24"/>
                <w:shd w:val="clear" w:color="auto" w:fill="FFFFFF"/>
              </w:rPr>
              <w:t>«Об иммунопрофилактике инфекционных болезней»</w:t>
            </w:r>
          </w:p>
        </w:tc>
        <w:tc>
          <w:tcPr>
            <w:tcW w:w="2977" w:type="dxa"/>
          </w:tcPr>
          <w:p w:rsidR="00F24B65" w:rsidRPr="000954F3" w:rsidRDefault="0043056F" w:rsidP="000954F3">
            <w:pPr>
              <w:jc w:val="both"/>
              <w:rPr>
                <w:rFonts w:ascii="PT Astra Serif" w:hAnsi="PT Astra Serif"/>
                <w:color w:val="22272F"/>
                <w:sz w:val="24"/>
                <w:szCs w:val="24"/>
                <w:shd w:val="clear" w:color="auto" w:fill="FFFFFF"/>
              </w:rPr>
            </w:pPr>
            <w:r>
              <w:rPr>
                <w:rFonts w:ascii="PT Astra Serif" w:hAnsi="PT Astra Serif"/>
                <w:color w:val="22272F"/>
                <w:sz w:val="24"/>
                <w:szCs w:val="24"/>
                <w:shd w:val="clear" w:color="auto" w:fill="FFFFFF"/>
              </w:rPr>
              <w:t>Н</w:t>
            </w:r>
            <w:r w:rsidR="006A085E">
              <w:rPr>
                <w:rFonts w:ascii="PT Astra Serif" w:hAnsi="PT Astra Serif"/>
                <w:color w:val="22272F"/>
                <w:sz w:val="24"/>
                <w:szCs w:val="24"/>
                <w:shd w:val="clear" w:color="auto" w:fill="FFFFFF"/>
              </w:rPr>
              <w:t xml:space="preserve">азначается, в </w:t>
            </w:r>
            <w:proofErr w:type="spellStart"/>
            <w:r w:rsidR="006A085E">
              <w:rPr>
                <w:rFonts w:ascii="PT Astra Serif" w:hAnsi="PT Astra Serif"/>
                <w:color w:val="22272F"/>
                <w:sz w:val="24"/>
                <w:szCs w:val="24"/>
                <w:shd w:val="clear" w:color="auto" w:fill="FFFFFF"/>
              </w:rPr>
              <w:t>т.ч</w:t>
            </w:r>
            <w:proofErr w:type="spellEnd"/>
            <w:r w:rsidR="006A085E">
              <w:rPr>
                <w:rFonts w:ascii="PT Astra Serif" w:hAnsi="PT Astra Serif"/>
                <w:color w:val="22272F"/>
                <w:sz w:val="24"/>
                <w:szCs w:val="24"/>
                <w:shd w:val="clear" w:color="auto" w:fill="FFFFFF"/>
              </w:rPr>
              <w:t>. при возникновении поствакцинального осложнения у ребенка</w:t>
            </w:r>
          </w:p>
        </w:tc>
      </w:tr>
      <w:tr w:rsidR="007649F1" w:rsidTr="007649F1">
        <w:trPr>
          <w:trHeight w:val="3705"/>
        </w:trPr>
        <w:tc>
          <w:tcPr>
            <w:tcW w:w="566" w:type="dxa"/>
            <w:vMerge w:val="restart"/>
          </w:tcPr>
          <w:p w:rsidR="007649F1" w:rsidRDefault="00A42EFC" w:rsidP="00344864">
            <w:pPr>
              <w:jc w:val="center"/>
              <w:rPr>
                <w:rFonts w:ascii="PT Astra Serif" w:hAnsi="PT Astra Serif"/>
                <w:b/>
              </w:rPr>
            </w:pPr>
            <w:r>
              <w:rPr>
                <w:rFonts w:ascii="PT Astra Serif" w:hAnsi="PT Astra Serif"/>
                <w:b/>
              </w:rPr>
              <w:t>7</w:t>
            </w:r>
            <w:r w:rsidR="007649F1">
              <w:rPr>
                <w:rFonts w:ascii="PT Astra Serif" w:hAnsi="PT Astra Serif"/>
                <w:b/>
              </w:rPr>
              <w:t>.</w:t>
            </w:r>
          </w:p>
        </w:tc>
        <w:tc>
          <w:tcPr>
            <w:tcW w:w="3971" w:type="dxa"/>
            <w:vMerge w:val="restart"/>
          </w:tcPr>
          <w:p w:rsidR="007649F1" w:rsidRPr="000954F3" w:rsidRDefault="00F24B65" w:rsidP="000954F3">
            <w:pPr>
              <w:jc w:val="both"/>
              <w:rPr>
                <w:rFonts w:ascii="PT Astra Serif" w:hAnsi="PT Astra Serif"/>
                <w:b/>
                <w:sz w:val="24"/>
                <w:szCs w:val="24"/>
              </w:rPr>
            </w:pPr>
            <w:r>
              <w:rPr>
                <w:rFonts w:ascii="PT Astra Serif" w:hAnsi="PT Astra Serif"/>
                <w:sz w:val="24"/>
                <w:szCs w:val="24"/>
              </w:rPr>
              <w:t>п</w:t>
            </w:r>
            <w:r w:rsidR="007649F1" w:rsidRPr="000954F3">
              <w:rPr>
                <w:rFonts w:ascii="PT Astra Serif" w:hAnsi="PT Astra Serif"/>
                <w:sz w:val="24"/>
                <w:szCs w:val="24"/>
              </w:rPr>
              <w:t>особие по беременности и родам</w:t>
            </w:r>
          </w:p>
        </w:tc>
        <w:tc>
          <w:tcPr>
            <w:tcW w:w="2409" w:type="dxa"/>
          </w:tcPr>
          <w:p w:rsidR="007649F1" w:rsidRPr="000954F3" w:rsidRDefault="007649F1" w:rsidP="000954F3">
            <w:pPr>
              <w:jc w:val="both"/>
              <w:rPr>
                <w:rFonts w:ascii="PT Astra Serif" w:hAnsi="PT Astra Serif"/>
                <w:b/>
                <w:sz w:val="24"/>
                <w:szCs w:val="24"/>
              </w:rPr>
            </w:pPr>
            <w:r w:rsidRPr="000954F3">
              <w:rPr>
                <w:rFonts w:ascii="PT Astra Serif" w:hAnsi="PT Astra Serif"/>
                <w:sz w:val="24"/>
                <w:szCs w:val="24"/>
              </w:rPr>
              <w:t>922,65 руб. – неработающей маме</w:t>
            </w:r>
          </w:p>
        </w:tc>
        <w:tc>
          <w:tcPr>
            <w:tcW w:w="3137" w:type="dxa"/>
          </w:tcPr>
          <w:p w:rsidR="007649F1" w:rsidRPr="000954F3" w:rsidRDefault="004C530E" w:rsidP="004C530E">
            <w:pPr>
              <w:jc w:val="both"/>
              <w:rPr>
                <w:rFonts w:ascii="PT Astra Serif" w:hAnsi="PT Astra Serif"/>
                <w:b/>
                <w:sz w:val="24"/>
                <w:szCs w:val="24"/>
              </w:rPr>
            </w:pPr>
            <w:r>
              <w:rPr>
                <w:rFonts w:ascii="PT Astra Serif" w:hAnsi="PT Astra Serif"/>
                <w:sz w:val="24"/>
                <w:szCs w:val="24"/>
              </w:rPr>
              <w:t>т</w:t>
            </w:r>
            <w:r w:rsidR="007649F1" w:rsidRPr="000954F3">
              <w:rPr>
                <w:rFonts w:ascii="PT Astra Serif" w:hAnsi="PT Astra Serif"/>
                <w:sz w:val="24"/>
                <w:szCs w:val="24"/>
              </w:rPr>
              <w:t>ерриториальный орган Фонда пенсионного и социального стра</w:t>
            </w:r>
            <w:r>
              <w:rPr>
                <w:rFonts w:ascii="PT Astra Serif" w:hAnsi="PT Astra Serif"/>
                <w:sz w:val="24"/>
                <w:szCs w:val="24"/>
              </w:rPr>
              <w:t xml:space="preserve">хования Российской Федерации </w:t>
            </w:r>
          </w:p>
        </w:tc>
        <w:tc>
          <w:tcPr>
            <w:tcW w:w="2675" w:type="dxa"/>
          </w:tcPr>
          <w:p w:rsidR="007649F1" w:rsidRPr="000954F3" w:rsidRDefault="007649F1" w:rsidP="000954F3">
            <w:pPr>
              <w:jc w:val="both"/>
              <w:rPr>
                <w:rFonts w:ascii="PT Astra Serif" w:hAnsi="PT Astra Serif"/>
                <w:b/>
                <w:sz w:val="24"/>
                <w:szCs w:val="24"/>
              </w:rPr>
            </w:pPr>
            <w:r w:rsidRPr="000954F3">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7649F1" w:rsidRPr="000954F3" w:rsidRDefault="007649F1" w:rsidP="000954F3">
            <w:pPr>
              <w:jc w:val="both"/>
              <w:rPr>
                <w:rFonts w:ascii="PT Astra Serif" w:hAnsi="PT Astra Serif"/>
                <w:sz w:val="24"/>
                <w:szCs w:val="24"/>
              </w:rPr>
            </w:pPr>
            <w:r w:rsidRPr="000954F3">
              <w:rPr>
                <w:rFonts w:ascii="PT Astra Serif" w:hAnsi="PT Astra Serif"/>
                <w:sz w:val="24"/>
                <w:szCs w:val="24"/>
              </w:rPr>
              <w:t xml:space="preserve">Право на получение пособия имеет женщина (в </w:t>
            </w:r>
            <w:proofErr w:type="spellStart"/>
            <w:r w:rsidRPr="000954F3">
              <w:rPr>
                <w:rFonts w:ascii="PT Astra Serif" w:hAnsi="PT Astra Serif"/>
                <w:sz w:val="24"/>
                <w:szCs w:val="24"/>
              </w:rPr>
              <w:t>т.ч</w:t>
            </w:r>
            <w:proofErr w:type="spellEnd"/>
            <w:r w:rsidRPr="000954F3">
              <w:rPr>
                <w:rFonts w:ascii="PT Astra Serif" w:hAnsi="PT Astra Serif"/>
                <w:sz w:val="24"/>
                <w:szCs w:val="24"/>
              </w:rPr>
              <w:t>. женщина, усыновившая ребенка в возрасте до трех месяцев), уволенная в связи с ликвидацией организации либо прекращением деятельности в качестве индивидуального предпринимателя, нотариуса или адвоката. Выплата предоставляется в том случае, если центр занятости населения признал женщину безработной в течение года со дня ее увольнения.</w:t>
            </w:r>
          </w:p>
          <w:p w:rsidR="007649F1" w:rsidRPr="000954F3" w:rsidRDefault="007649F1" w:rsidP="000954F3">
            <w:pPr>
              <w:jc w:val="both"/>
              <w:rPr>
                <w:rFonts w:ascii="PT Astra Serif" w:hAnsi="PT Astra Serif"/>
                <w:b/>
                <w:sz w:val="24"/>
                <w:szCs w:val="24"/>
              </w:rPr>
            </w:pPr>
          </w:p>
        </w:tc>
      </w:tr>
      <w:tr w:rsidR="007649F1" w:rsidTr="00344864">
        <w:trPr>
          <w:trHeight w:val="225"/>
        </w:trPr>
        <w:tc>
          <w:tcPr>
            <w:tcW w:w="566" w:type="dxa"/>
            <w:vMerge/>
          </w:tcPr>
          <w:p w:rsidR="007649F1" w:rsidRDefault="007649F1" w:rsidP="00344864">
            <w:pPr>
              <w:jc w:val="center"/>
              <w:rPr>
                <w:rFonts w:ascii="PT Astra Serif" w:hAnsi="PT Astra Serif"/>
                <w:b/>
              </w:rPr>
            </w:pPr>
          </w:p>
        </w:tc>
        <w:tc>
          <w:tcPr>
            <w:tcW w:w="3971" w:type="dxa"/>
            <w:vMerge/>
          </w:tcPr>
          <w:p w:rsidR="007649F1" w:rsidRPr="000954F3" w:rsidRDefault="007649F1" w:rsidP="000954F3">
            <w:pPr>
              <w:jc w:val="both"/>
              <w:rPr>
                <w:rFonts w:ascii="PT Astra Serif" w:hAnsi="PT Astra Serif"/>
                <w:sz w:val="24"/>
                <w:szCs w:val="24"/>
              </w:rPr>
            </w:pPr>
          </w:p>
        </w:tc>
        <w:tc>
          <w:tcPr>
            <w:tcW w:w="2409" w:type="dxa"/>
          </w:tcPr>
          <w:p w:rsidR="00F35B91" w:rsidRPr="000954F3" w:rsidRDefault="004C530E" w:rsidP="000954F3">
            <w:pPr>
              <w:jc w:val="both"/>
              <w:rPr>
                <w:rFonts w:ascii="PT Astra Serif" w:hAnsi="PT Astra Serif"/>
                <w:sz w:val="24"/>
                <w:szCs w:val="24"/>
              </w:rPr>
            </w:pPr>
            <w:r>
              <w:rPr>
                <w:rFonts w:ascii="PT Astra Serif" w:hAnsi="PT Astra Serif"/>
                <w:sz w:val="24"/>
                <w:szCs w:val="24"/>
              </w:rPr>
              <w:t>и</w:t>
            </w:r>
            <w:r w:rsidR="00F35B91" w:rsidRPr="000954F3">
              <w:rPr>
                <w:rFonts w:ascii="PT Astra Serif" w:hAnsi="PT Astra Serif"/>
                <w:sz w:val="24"/>
                <w:szCs w:val="24"/>
              </w:rPr>
              <w:t xml:space="preserve">счисляется из среднего заработка за 2 </w:t>
            </w:r>
            <w:proofErr w:type="gramStart"/>
            <w:r w:rsidR="00F35B91" w:rsidRPr="000954F3">
              <w:rPr>
                <w:rFonts w:ascii="PT Astra Serif" w:hAnsi="PT Astra Serif"/>
                <w:sz w:val="24"/>
                <w:szCs w:val="24"/>
              </w:rPr>
              <w:t>предшествующих</w:t>
            </w:r>
            <w:proofErr w:type="gramEnd"/>
            <w:r w:rsidR="00F35B91" w:rsidRPr="000954F3">
              <w:rPr>
                <w:rFonts w:ascii="PT Astra Serif" w:hAnsi="PT Astra Serif"/>
                <w:sz w:val="24"/>
                <w:szCs w:val="24"/>
              </w:rPr>
              <w:t xml:space="preserve"> календарных года </w:t>
            </w:r>
          </w:p>
          <w:p w:rsidR="00F35B91" w:rsidRPr="000954F3" w:rsidRDefault="00F35B91" w:rsidP="000954F3">
            <w:pPr>
              <w:jc w:val="both"/>
              <w:rPr>
                <w:rFonts w:ascii="PT Astra Serif" w:hAnsi="PT Astra Serif"/>
                <w:sz w:val="24"/>
                <w:szCs w:val="24"/>
              </w:rPr>
            </w:pPr>
          </w:p>
          <w:p w:rsidR="00F35B91" w:rsidRPr="000954F3" w:rsidRDefault="00F35B91" w:rsidP="000954F3">
            <w:pPr>
              <w:jc w:val="both"/>
              <w:rPr>
                <w:rFonts w:ascii="PT Astra Serif" w:hAnsi="PT Astra Serif"/>
                <w:sz w:val="24"/>
                <w:szCs w:val="24"/>
              </w:rPr>
            </w:pPr>
          </w:p>
        </w:tc>
        <w:tc>
          <w:tcPr>
            <w:tcW w:w="3137" w:type="dxa"/>
          </w:tcPr>
          <w:p w:rsidR="007649F1" w:rsidRPr="000954F3" w:rsidRDefault="004C530E" w:rsidP="000954F3">
            <w:pPr>
              <w:jc w:val="both"/>
              <w:rPr>
                <w:rFonts w:ascii="PT Astra Serif" w:hAnsi="PT Astra Serif"/>
                <w:sz w:val="24"/>
                <w:szCs w:val="24"/>
              </w:rPr>
            </w:pPr>
            <w:r>
              <w:rPr>
                <w:rFonts w:ascii="PT Astra Serif" w:hAnsi="PT Astra Serif"/>
                <w:sz w:val="24"/>
                <w:szCs w:val="24"/>
              </w:rPr>
              <w:t>п</w:t>
            </w:r>
            <w:r w:rsidR="00F35B91" w:rsidRPr="000954F3">
              <w:rPr>
                <w:rFonts w:ascii="PT Astra Serif" w:hAnsi="PT Astra Serif"/>
                <w:sz w:val="24"/>
                <w:szCs w:val="24"/>
              </w:rPr>
              <w:t>о месту работы</w:t>
            </w:r>
          </w:p>
        </w:tc>
        <w:tc>
          <w:tcPr>
            <w:tcW w:w="2675" w:type="dxa"/>
          </w:tcPr>
          <w:p w:rsidR="007649F1" w:rsidRPr="000954F3" w:rsidRDefault="00F35B91" w:rsidP="000954F3">
            <w:pPr>
              <w:jc w:val="both"/>
              <w:rPr>
                <w:rFonts w:ascii="PT Astra Serif" w:hAnsi="PT Astra Serif"/>
                <w:sz w:val="24"/>
                <w:szCs w:val="24"/>
              </w:rPr>
            </w:pPr>
            <w:r w:rsidRPr="000954F3">
              <w:rPr>
                <w:rFonts w:ascii="PT Astra Serif" w:hAnsi="PT Astra Serif"/>
                <w:sz w:val="24"/>
                <w:szCs w:val="24"/>
              </w:rPr>
              <w:t>Федеральный закон от 29.12.2006 № 255-ФЗ «Об обязательном социальном страховании на случай временной нетрудоспособности и в связи с материнством»</w:t>
            </w:r>
          </w:p>
          <w:p w:rsidR="004920A1" w:rsidRPr="000954F3" w:rsidRDefault="004920A1" w:rsidP="000954F3">
            <w:pPr>
              <w:jc w:val="both"/>
              <w:rPr>
                <w:rFonts w:ascii="PT Astra Serif" w:hAnsi="PT Astra Serif"/>
                <w:sz w:val="24"/>
                <w:szCs w:val="24"/>
              </w:rPr>
            </w:pPr>
          </w:p>
        </w:tc>
        <w:tc>
          <w:tcPr>
            <w:tcW w:w="2977" w:type="dxa"/>
          </w:tcPr>
          <w:p w:rsidR="007649F1" w:rsidRPr="000954F3" w:rsidRDefault="00F35B91" w:rsidP="000954F3">
            <w:pPr>
              <w:jc w:val="both"/>
              <w:rPr>
                <w:rFonts w:ascii="PT Astra Serif" w:hAnsi="PT Astra Serif"/>
                <w:sz w:val="24"/>
                <w:szCs w:val="24"/>
              </w:rPr>
            </w:pPr>
            <w:r w:rsidRPr="000954F3">
              <w:rPr>
                <w:rFonts w:ascii="PT Astra Serif" w:hAnsi="PT Astra Serif"/>
                <w:sz w:val="24"/>
                <w:szCs w:val="24"/>
              </w:rPr>
              <w:t xml:space="preserve">Гражданам, подлежащим обязательному социальному страхованию на случай временной нетрудоспособности и в связи с </w:t>
            </w:r>
            <w:proofErr w:type="gramStart"/>
            <w:r w:rsidRPr="000954F3">
              <w:rPr>
                <w:rFonts w:ascii="PT Astra Serif" w:hAnsi="PT Astra Serif"/>
                <w:sz w:val="24"/>
                <w:szCs w:val="24"/>
              </w:rPr>
              <w:t>материнством</w:t>
            </w:r>
            <w:proofErr w:type="gramEnd"/>
            <w:r w:rsidRPr="000954F3">
              <w:rPr>
                <w:rFonts w:ascii="PT Astra Serif" w:hAnsi="PT Astra Serif"/>
                <w:sz w:val="24"/>
                <w:szCs w:val="24"/>
              </w:rPr>
              <w:t xml:space="preserve"> застрахованным лицам.</w:t>
            </w:r>
          </w:p>
        </w:tc>
      </w:tr>
      <w:tr w:rsidR="0077255B" w:rsidTr="0077255B">
        <w:trPr>
          <w:trHeight w:val="1125"/>
        </w:trPr>
        <w:tc>
          <w:tcPr>
            <w:tcW w:w="566" w:type="dxa"/>
            <w:vMerge w:val="restart"/>
          </w:tcPr>
          <w:p w:rsidR="0077255B" w:rsidRDefault="00A42EFC" w:rsidP="00344864">
            <w:pPr>
              <w:jc w:val="center"/>
              <w:rPr>
                <w:rFonts w:ascii="PT Astra Serif" w:hAnsi="PT Astra Serif"/>
                <w:b/>
              </w:rPr>
            </w:pPr>
            <w:r>
              <w:rPr>
                <w:rFonts w:ascii="PT Astra Serif" w:hAnsi="PT Astra Serif"/>
                <w:b/>
              </w:rPr>
              <w:t>8</w:t>
            </w:r>
            <w:r w:rsidR="0077255B">
              <w:rPr>
                <w:rFonts w:ascii="PT Astra Serif" w:hAnsi="PT Astra Serif"/>
                <w:b/>
              </w:rPr>
              <w:t>.</w:t>
            </w:r>
          </w:p>
        </w:tc>
        <w:tc>
          <w:tcPr>
            <w:tcW w:w="3971" w:type="dxa"/>
            <w:vMerge w:val="restart"/>
          </w:tcPr>
          <w:p w:rsidR="0077255B" w:rsidRPr="000954F3" w:rsidRDefault="004C530E" w:rsidP="000954F3">
            <w:pPr>
              <w:jc w:val="both"/>
              <w:rPr>
                <w:rFonts w:ascii="PT Astra Serif" w:hAnsi="PT Astra Serif"/>
                <w:b/>
                <w:sz w:val="24"/>
                <w:szCs w:val="24"/>
              </w:rPr>
            </w:pPr>
            <w:r>
              <w:rPr>
                <w:rFonts w:ascii="PT Astra Serif" w:hAnsi="PT Astra Serif"/>
                <w:sz w:val="24"/>
                <w:szCs w:val="24"/>
              </w:rPr>
              <w:t>е</w:t>
            </w:r>
            <w:r w:rsidR="0077255B" w:rsidRPr="000954F3">
              <w:rPr>
                <w:rFonts w:ascii="PT Astra Serif" w:hAnsi="PT Astra Serif"/>
                <w:sz w:val="24"/>
                <w:szCs w:val="24"/>
              </w:rPr>
              <w:t>диновременное пособие при рождении ребенка</w:t>
            </w:r>
          </w:p>
        </w:tc>
        <w:tc>
          <w:tcPr>
            <w:tcW w:w="2409" w:type="dxa"/>
            <w:vMerge w:val="restart"/>
          </w:tcPr>
          <w:p w:rsidR="0077255B" w:rsidRPr="000954F3" w:rsidRDefault="0077255B" w:rsidP="004C530E">
            <w:pPr>
              <w:jc w:val="center"/>
              <w:rPr>
                <w:rFonts w:ascii="PT Astra Serif" w:hAnsi="PT Astra Serif"/>
                <w:b/>
                <w:sz w:val="24"/>
                <w:szCs w:val="24"/>
              </w:rPr>
            </w:pPr>
            <w:r w:rsidRPr="000954F3">
              <w:rPr>
                <w:rFonts w:ascii="PT Astra Serif" w:hAnsi="PT Astra Serif"/>
                <w:sz w:val="24"/>
                <w:szCs w:val="24"/>
              </w:rPr>
              <w:t>24</w:t>
            </w:r>
            <w:r w:rsidR="00197280">
              <w:rPr>
                <w:rFonts w:ascii="PT Astra Serif" w:hAnsi="PT Astra Serif"/>
                <w:sz w:val="24"/>
                <w:szCs w:val="24"/>
              </w:rPr>
              <w:t xml:space="preserve"> </w:t>
            </w:r>
            <w:r w:rsidRPr="000954F3">
              <w:rPr>
                <w:rFonts w:ascii="PT Astra Serif" w:hAnsi="PT Astra Serif"/>
                <w:sz w:val="24"/>
                <w:szCs w:val="24"/>
              </w:rPr>
              <w:t>604,30 руб.</w:t>
            </w:r>
          </w:p>
        </w:tc>
        <w:tc>
          <w:tcPr>
            <w:tcW w:w="3137" w:type="dxa"/>
          </w:tcPr>
          <w:p w:rsidR="0077255B" w:rsidRPr="000954F3" w:rsidRDefault="004C530E" w:rsidP="004C530E">
            <w:pPr>
              <w:jc w:val="both"/>
              <w:rPr>
                <w:rFonts w:ascii="PT Astra Serif" w:hAnsi="PT Astra Serif"/>
                <w:b/>
                <w:sz w:val="24"/>
                <w:szCs w:val="24"/>
              </w:rPr>
            </w:pPr>
            <w:r>
              <w:rPr>
                <w:rFonts w:ascii="PT Astra Serif" w:hAnsi="PT Astra Serif"/>
                <w:sz w:val="24"/>
                <w:szCs w:val="24"/>
              </w:rPr>
              <w:t>т</w:t>
            </w:r>
            <w:r w:rsidR="0077255B" w:rsidRPr="000954F3">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77255B" w:rsidRPr="000954F3" w:rsidRDefault="008751F2" w:rsidP="000954F3">
            <w:pPr>
              <w:autoSpaceDE w:val="0"/>
              <w:autoSpaceDN w:val="0"/>
              <w:adjustRightInd w:val="0"/>
              <w:jc w:val="both"/>
              <w:rPr>
                <w:rFonts w:ascii="PT Astra Serif" w:hAnsi="PT Astra Serif"/>
                <w:b/>
                <w:sz w:val="24"/>
                <w:szCs w:val="24"/>
              </w:rPr>
            </w:pPr>
            <w:r w:rsidRPr="000954F3">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8751F2" w:rsidRPr="000954F3" w:rsidRDefault="008751F2" w:rsidP="000954F3">
            <w:pPr>
              <w:autoSpaceDE w:val="0"/>
              <w:autoSpaceDN w:val="0"/>
              <w:adjustRightInd w:val="0"/>
              <w:jc w:val="both"/>
              <w:rPr>
                <w:rFonts w:ascii="PT Astra Serif" w:hAnsi="PT Astra Serif"/>
                <w:sz w:val="24"/>
                <w:szCs w:val="24"/>
                <w:lang w:eastAsia="ru-RU"/>
              </w:rPr>
            </w:pPr>
            <w:r w:rsidRPr="000954F3">
              <w:rPr>
                <w:rFonts w:ascii="PT Astra Serif" w:hAnsi="PT Astra Serif"/>
                <w:sz w:val="24"/>
                <w:szCs w:val="24"/>
              </w:rPr>
              <w:t>Неработающим родителям назначается по заявлению, которое можно подать не позднее 6 месяцев со дня рождения ребенка.</w:t>
            </w:r>
          </w:p>
          <w:p w:rsidR="0077255B" w:rsidRPr="000954F3" w:rsidRDefault="0077255B" w:rsidP="000954F3">
            <w:pPr>
              <w:jc w:val="both"/>
              <w:rPr>
                <w:rFonts w:ascii="PT Astra Serif" w:hAnsi="PT Astra Serif"/>
                <w:b/>
                <w:sz w:val="24"/>
                <w:szCs w:val="24"/>
              </w:rPr>
            </w:pPr>
          </w:p>
        </w:tc>
      </w:tr>
      <w:tr w:rsidR="0077255B" w:rsidTr="00344864">
        <w:trPr>
          <w:trHeight w:val="795"/>
        </w:trPr>
        <w:tc>
          <w:tcPr>
            <w:tcW w:w="566" w:type="dxa"/>
            <w:vMerge/>
          </w:tcPr>
          <w:p w:rsidR="0077255B" w:rsidRDefault="0077255B" w:rsidP="00344864">
            <w:pPr>
              <w:jc w:val="center"/>
              <w:rPr>
                <w:rFonts w:ascii="PT Astra Serif" w:hAnsi="PT Astra Serif"/>
                <w:b/>
              </w:rPr>
            </w:pPr>
          </w:p>
        </w:tc>
        <w:tc>
          <w:tcPr>
            <w:tcW w:w="3971" w:type="dxa"/>
            <w:vMerge/>
          </w:tcPr>
          <w:p w:rsidR="0077255B" w:rsidRPr="000954F3" w:rsidRDefault="0077255B" w:rsidP="000954F3">
            <w:pPr>
              <w:jc w:val="both"/>
              <w:rPr>
                <w:rFonts w:ascii="PT Astra Serif" w:hAnsi="PT Astra Serif"/>
                <w:sz w:val="24"/>
                <w:szCs w:val="24"/>
              </w:rPr>
            </w:pPr>
          </w:p>
        </w:tc>
        <w:tc>
          <w:tcPr>
            <w:tcW w:w="2409" w:type="dxa"/>
            <w:vMerge/>
          </w:tcPr>
          <w:p w:rsidR="0077255B" w:rsidRPr="000954F3" w:rsidRDefault="0077255B" w:rsidP="000954F3">
            <w:pPr>
              <w:jc w:val="both"/>
              <w:rPr>
                <w:rFonts w:ascii="PT Astra Serif" w:hAnsi="PT Astra Serif"/>
                <w:sz w:val="24"/>
                <w:szCs w:val="24"/>
              </w:rPr>
            </w:pPr>
          </w:p>
        </w:tc>
        <w:tc>
          <w:tcPr>
            <w:tcW w:w="3137" w:type="dxa"/>
          </w:tcPr>
          <w:p w:rsidR="0077255B" w:rsidRPr="000954F3" w:rsidRDefault="0077255B" w:rsidP="000954F3">
            <w:pPr>
              <w:jc w:val="both"/>
              <w:rPr>
                <w:rFonts w:ascii="PT Astra Serif" w:hAnsi="PT Astra Serif"/>
                <w:b/>
                <w:sz w:val="24"/>
                <w:szCs w:val="24"/>
              </w:rPr>
            </w:pPr>
          </w:p>
          <w:p w:rsidR="0077255B" w:rsidRPr="000954F3" w:rsidRDefault="004C530E" w:rsidP="000954F3">
            <w:pPr>
              <w:jc w:val="both"/>
              <w:rPr>
                <w:rFonts w:ascii="PT Astra Serif" w:hAnsi="PT Astra Serif"/>
                <w:b/>
                <w:sz w:val="24"/>
                <w:szCs w:val="24"/>
              </w:rPr>
            </w:pPr>
            <w:r>
              <w:rPr>
                <w:rFonts w:ascii="PT Astra Serif" w:hAnsi="PT Astra Serif"/>
                <w:sz w:val="24"/>
                <w:szCs w:val="24"/>
              </w:rPr>
              <w:t>п</w:t>
            </w:r>
            <w:r w:rsidR="008751F2" w:rsidRPr="000954F3">
              <w:rPr>
                <w:rFonts w:ascii="PT Astra Serif" w:hAnsi="PT Astra Serif"/>
                <w:sz w:val="24"/>
                <w:szCs w:val="24"/>
              </w:rPr>
              <w:t>о месту работы</w:t>
            </w:r>
          </w:p>
          <w:p w:rsidR="0077255B" w:rsidRPr="000954F3" w:rsidRDefault="0077255B" w:rsidP="000954F3">
            <w:pPr>
              <w:jc w:val="both"/>
              <w:rPr>
                <w:rFonts w:ascii="PT Astra Serif" w:hAnsi="PT Astra Serif"/>
                <w:sz w:val="24"/>
                <w:szCs w:val="24"/>
              </w:rPr>
            </w:pPr>
          </w:p>
        </w:tc>
        <w:tc>
          <w:tcPr>
            <w:tcW w:w="2675" w:type="dxa"/>
          </w:tcPr>
          <w:p w:rsidR="0077255B" w:rsidRDefault="008751F2" w:rsidP="000954F3">
            <w:pPr>
              <w:jc w:val="both"/>
              <w:rPr>
                <w:rFonts w:ascii="PT Astra Serif" w:hAnsi="PT Astra Serif"/>
                <w:sz w:val="24"/>
                <w:szCs w:val="24"/>
              </w:rPr>
            </w:pPr>
            <w:r w:rsidRPr="000954F3">
              <w:rPr>
                <w:rFonts w:ascii="PT Astra Serif" w:hAnsi="PT Astra Serif"/>
                <w:sz w:val="24"/>
                <w:szCs w:val="24"/>
              </w:rPr>
              <w:t>Федеральный закон от 29.12.2006 № 255-ФЗ «Об обязательном социальном страховании на случай временной нетрудоспособности и в связи с материнством», Федеральный закон от 19.05.1995 № 81-ФЗ «О государственных пособиях гражданам, имеющим детей»</w:t>
            </w:r>
          </w:p>
          <w:p w:rsidR="00DC794F" w:rsidRPr="000954F3" w:rsidRDefault="00DC794F" w:rsidP="000954F3">
            <w:pPr>
              <w:jc w:val="both"/>
              <w:rPr>
                <w:rFonts w:ascii="PT Astra Serif" w:hAnsi="PT Astra Serif"/>
                <w:sz w:val="24"/>
                <w:szCs w:val="24"/>
              </w:rPr>
            </w:pPr>
          </w:p>
        </w:tc>
        <w:tc>
          <w:tcPr>
            <w:tcW w:w="2977" w:type="dxa"/>
          </w:tcPr>
          <w:p w:rsidR="0077255B" w:rsidRPr="000954F3" w:rsidRDefault="008751F2" w:rsidP="000954F3">
            <w:pPr>
              <w:autoSpaceDE w:val="0"/>
              <w:autoSpaceDN w:val="0"/>
              <w:adjustRightInd w:val="0"/>
              <w:jc w:val="both"/>
              <w:rPr>
                <w:rFonts w:ascii="PT Astra Serif" w:hAnsi="PT Astra Serif"/>
                <w:sz w:val="24"/>
                <w:szCs w:val="24"/>
              </w:rPr>
            </w:pPr>
            <w:r w:rsidRPr="000954F3">
              <w:rPr>
                <w:rFonts w:ascii="PT Astra Serif" w:hAnsi="PT Astra Serif"/>
                <w:sz w:val="24"/>
                <w:szCs w:val="24"/>
              </w:rPr>
              <w:t xml:space="preserve">Гражданам, подлежащим обязательному социальному страхованию на случай временной нетрудоспособности и в связи с </w:t>
            </w:r>
            <w:proofErr w:type="gramStart"/>
            <w:r w:rsidRPr="000954F3">
              <w:rPr>
                <w:rFonts w:ascii="PT Astra Serif" w:hAnsi="PT Astra Serif"/>
                <w:sz w:val="24"/>
                <w:szCs w:val="24"/>
              </w:rPr>
              <w:t>материнством</w:t>
            </w:r>
            <w:proofErr w:type="gramEnd"/>
            <w:r w:rsidRPr="000954F3">
              <w:rPr>
                <w:rFonts w:ascii="PT Astra Serif" w:hAnsi="PT Astra Serif"/>
                <w:sz w:val="24"/>
                <w:szCs w:val="24"/>
              </w:rPr>
              <w:t xml:space="preserve"> застрахованным лицам.</w:t>
            </w:r>
          </w:p>
        </w:tc>
      </w:tr>
      <w:tr w:rsidR="00977983" w:rsidTr="00344864">
        <w:tc>
          <w:tcPr>
            <w:tcW w:w="566" w:type="dxa"/>
          </w:tcPr>
          <w:p w:rsidR="00977983" w:rsidRDefault="00A42EFC" w:rsidP="00344864">
            <w:pPr>
              <w:jc w:val="center"/>
              <w:rPr>
                <w:rFonts w:ascii="PT Astra Serif" w:hAnsi="PT Astra Serif"/>
                <w:b/>
              </w:rPr>
            </w:pPr>
            <w:r>
              <w:rPr>
                <w:rFonts w:ascii="PT Astra Serif" w:hAnsi="PT Astra Serif"/>
                <w:b/>
              </w:rPr>
              <w:t>9</w:t>
            </w:r>
            <w:r w:rsidR="00977983">
              <w:rPr>
                <w:rFonts w:ascii="PT Astra Serif" w:hAnsi="PT Astra Serif"/>
                <w:b/>
              </w:rPr>
              <w:t>.</w:t>
            </w:r>
          </w:p>
        </w:tc>
        <w:tc>
          <w:tcPr>
            <w:tcW w:w="3971" w:type="dxa"/>
          </w:tcPr>
          <w:p w:rsidR="00977983" w:rsidRPr="000954F3" w:rsidRDefault="004C530E" w:rsidP="000954F3">
            <w:pPr>
              <w:jc w:val="both"/>
              <w:rPr>
                <w:rFonts w:ascii="PT Astra Serif" w:hAnsi="PT Astra Serif"/>
                <w:b/>
                <w:sz w:val="24"/>
                <w:szCs w:val="24"/>
              </w:rPr>
            </w:pPr>
            <w:r>
              <w:rPr>
                <w:rFonts w:ascii="PT Astra Serif" w:hAnsi="PT Astra Serif"/>
                <w:sz w:val="24"/>
                <w:szCs w:val="24"/>
              </w:rPr>
              <w:t>е</w:t>
            </w:r>
            <w:r w:rsidR="009D594B" w:rsidRPr="000954F3">
              <w:rPr>
                <w:rFonts w:ascii="PT Astra Serif" w:hAnsi="PT Astra Serif"/>
                <w:sz w:val="24"/>
                <w:szCs w:val="24"/>
              </w:rPr>
              <w:t>диновременное пособие при передаче ребенка на воспитание в семью</w:t>
            </w:r>
          </w:p>
        </w:tc>
        <w:tc>
          <w:tcPr>
            <w:tcW w:w="2409" w:type="dxa"/>
          </w:tcPr>
          <w:p w:rsidR="009D594B" w:rsidRPr="000954F3" w:rsidRDefault="009D594B" w:rsidP="000954F3">
            <w:pPr>
              <w:jc w:val="both"/>
              <w:rPr>
                <w:rFonts w:ascii="PT Astra Serif" w:hAnsi="PT Astra Serif"/>
                <w:sz w:val="24"/>
                <w:szCs w:val="24"/>
              </w:rPr>
            </w:pPr>
            <w:r w:rsidRPr="000954F3">
              <w:rPr>
                <w:rFonts w:ascii="PT Astra Serif" w:hAnsi="PT Astra Serif"/>
                <w:sz w:val="24"/>
                <w:szCs w:val="24"/>
              </w:rPr>
              <w:t>24</w:t>
            </w:r>
            <w:r w:rsidR="00197280">
              <w:rPr>
                <w:rFonts w:ascii="PT Astra Serif" w:hAnsi="PT Astra Serif"/>
                <w:sz w:val="24"/>
                <w:szCs w:val="24"/>
              </w:rPr>
              <w:t xml:space="preserve"> </w:t>
            </w:r>
            <w:r w:rsidRPr="000954F3">
              <w:rPr>
                <w:rFonts w:ascii="PT Astra Serif" w:hAnsi="PT Astra Serif"/>
                <w:sz w:val="24"/>
                <w:szCs w:val="24"/>
              </w:rPr>
              <w:t>604,30 руб.</w:t>
            </w:r>
          </w:p>
          <w:p w:rsidR="009D594B" w:rsidRPr="000954F3" w:rsidRDefault="009D594B" w:rsidP="000954F3">
            <w:pPr>
              <w:jc w:val="both"/>
              <w:rPr>
                <w:rFonts w:ascii="PT Astra Serif" w:hAnsi="PT Astra Serif"/>
                <w:sz w:val="24"/>
                <w:szCs w:val="24"/>
              </w:rPr>
            </w:pPr>
            <w:r w:rsidRPr="000954F3">
              <w:rPr>
                <w:rFonts w:ascii="PT Astra Serif" w:hAnsi="PT Astra Serif"/>
                <w:sz w:val="24"/>
                <w:szCs w:val="24"/>
              </w:rPr>
              <w:t>187</w:t>
            </w:r>
            <w:r w:rsidR="00197280">
              <w:rPr>
                <w:rFonts w:ascii="PT Astra Serif" w:hAnsi="PT Astra Serif"/>
                <w:sz w:val="24"/>
                <w:szCs w:val="24"/>
              </w:rPr>
              <w:t xml:space="preserve"> </w:t>
            </w:r>
            <w:r w:rsidRPr="000954F3">
              <w:rPr>
                <w:rFonts w:ascii="PT Astra Serif" w:hAnsi="PT Astra Serif"/>
                <w:sz w:val="24"/>
                <w:szCs w:val="24"/>
              </w:rPr>
              <w:t>996,90 руб. - в случае усыновления ребенка-инвалида, ребенка в возрасте старше семи лет, а также детей, являющихся братьями и (или) сестрами.</w:t>
            </w:r>
          </w:p>
          <w:p w:rsidR="00977983" w:rsidRPr="000954F3" w:rsidRDefault="00977983" w:rsidP="000954F3">
            <w:pPr>
              <w:jc w:val="both"/>
              <w:rPr>
                <w:rFonts w:ascii="PT Astra Serif" w:hAnsi="PT Astra Serif"/>
                <w:b/>
                <w:sz w:val="24"/>
                <w:szCs w:val="24"/>
              </w:rPr>
            </w:pPr>
          </w:p>
        </w:tc>
        <w:tc>
          <w:tcPr>
            <w:tcW w:w="3137" w:type="dxa"/>
          </w:tcPr>
          <w:p w:rsidR="00977983" w:rsidRPr="000954F3" w:rsidRDefault="004C530E" w:rsidP="004C530E">
            <w:pPr>
              <w:jc w:val="both"/>
              <w:rPr>
                <w:rFonts w:ascii="PT Astra Serif" w:hAnsi="PT Astra Serif"/>
                <w:b/>
                <w:sz w:val="24"/>
                <w:szCs w:val="24"/>
              </w:rPr>
            </w:pPr>
            <w:r>
              <w:rPr>
                <w:rFonts w:ascii="PT Astra Serif" w:hAnsi="PT Astra Serif"/>
                <w:sz w:val="24"/>
                <w:szCs w:val="24"/>
              </w:rPr>
              <w:t>т</w:t>
            </w:r>
            <w:r w:rsidR="009D594B" w:rsidRPr="000954F3">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977983" w:rsidRPr="000954F3" w:rsidRDefault="00AC5F5B" w:rsidP="000954F3">
            <w:pPr>
              <w:jc w:val="both"/>
              <w:rPr>
                <w:rFonts w:ascii="PT Astra Serif" w:hAnsi="PT Astra Serif"/>
                <w:b/>
                <w:sz w:val="24"/>
                <w:szCs w:val="24"/>
              </w:rPr>
            </w:pPr>
            <w:r w:rsidRPr="000954F3">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AC5F5B" w:rsidRPr="000954F3" w:rsidRDefault="00AC5F5B" w:rsidP="000954F3">
            <w:pPr>
              <w:jc w:val="both"/>
              <w:rPr>
                <w:rFonts w:ascii="PT Astra Serif" w:hAnsi="PT Astra Serif"/>
                <w:sz w:val="24"/>
                <w:szCs w:val="24"/>
              </w:rPr>
            </w:pPr>
            <w:r w:rsidRPr="000954F3">
              <w:rPr>
                <w:rFonts w:ascii="PT Astra Serif" w:hAnsi="PT Astra Serif"/>
                <w:sz w:val="24"/>
                <w:szCs w:val="24"/>
              </w:rPr>
              <w:t xml:space="preserve">Право на получение выплаты имеют усыновитель ребенка, а также опекун, попечитель, или приемный родитель. Заявление необходимо подать в течение 6 месяцев со дня вступления в силу решения суда об усыновлении, дня вынесения органом опеки и попечительства решения об установлении опеки или попечительства либо дня заключения договора о принятии ребенка в семью. </w:t>
            </w:r>
          </w:p>
          <w:p w:rsidR="00977983" w:rsidRDefault="00AC5F5B" w:rsidP="000954F3">
            <w:pPr>
              <w:jc w:val="both"/>
              <w:rPr>
                <w:rFonts w:ascii="PT Astra Serif" w:hAnsi="PT Astra Serif"/>
                <w:sz w:val="24"/>
                <w:szCs w:val="24"/>
              </w:rPr>
            </w:pPr>
            <w:r w:rsidRPr="000954F3">
              <w:rPr>
                <w:rFonts w:ascii="PT Astra Serif" w:hAnsi="PT Astra Serif"/>
                <w:sz w:val="24"/>
                <w:szCs w:val="24"/>
              </w:rPr>
              <w:t>В случае передачи на воспитание в семью двух и более детей пособие выплачивается на каждого ребенка.</w:t>
            </w:r>
          </w:p>
          <w:p w:rsidR="00DC794F" w:rsidRPr="000954F3" w:rsidRDefault="00DC794F" w:rsidP="000954F3">
            <w:pPr>
              <w:jc w:val="both"/>
              <w:rPr>
                <w:rFonts w:ascii="PT Astra Serif" w:hAnsi="PT Astra Serif"/>
                <w:b/>
                <w:sz w:val="24"/>
                <w:szCs w:val="24"/>
              </w:rPr>
            </w:pPr>
          </w:p>
        </w:tc>
      </w:tr>
      <w:tr w:rsidR="00F66CB9" w:rsidTr="00344864">
        <w:tc>
          <w:tcPr>
            <w:tcW w:w="566" w:type="dxa"/>
          </w:tcPr>
          <w:p w:rsidR="00F66CB9" w:rsidRDefault="00A42EFC" w:rsidP="00344864">
            <w:pPr>
              <w:jc w:val="center"/>
              <w:rPr>
                <w:rFonts w:ascii="PT Astra Serif" w:hAnsi="PT Astra Serif"/>
                <w:b/>
              </w:rPr>
            </w:pPr>
            <w:r>
              <w:rPr>
                <w:rFonts w:ascii="PT Astra Serif" w:hAnsi="PT Astra Serif"/>
                <w:b/>
              </w:rPr>
              <w:t>10</w:t>
            </w:r>
            <w:r w:rsidR="00F66CB9">
              <w:rPr>
                <w:rFonts w:ascii="PT Astra Serif" w:hAnsi="PT Astra Serif"/>
                <w:b/>
              </w:rPr>
              <w:t>.</w:t>
            </w:r>
          </w:p>
        </w:tc>
        <w:tc>
          <w:tcPr>
            <w:tcW w:w="3971" w:type="dxa"/>
          </w:tcPr>
          <w:p w:rsidR="00F66CB9" w:rsidRPr="000954F3" w:rsidRDefault="004C530E" w:rsidP="000954F3">
            <w:pPr>
              <w:jc w:val="both"/>
              <w:rPr>
                <w:rFonts w:ascii="PT Astra Serif" w:hAnsi="PT Astra Serif"/>
                <w:sz w:val="24"/>
                <w:szCs w:val="24"/>
              </w:rPr>
            </w:pPr>
            <w:r>
              <w:rPr>
                <w:rFonts w:ascii="PT Astra Serif" w:hAnsi="PT Astra Serif"/>
                <w:sz w:val="24"/>
                <w:szCs w:val="24"/>
              </w:rPr>
              <w:t>е</w:t>
            </w:r>
            <w:r w:rsidR="00F66CB9" w:rsidRPr="000954F3">
              <w:rPr>
                <w:rFonts w:ascii="PT Astra Serif" w:hAnsi="PT Astra Serif"/>
                <w:sz w:val="24"/>
                <w:szCs w:val="24"/>
              </w:rPr>
              <w:t>диновременное пособие беременной жене военнослужащего, проходящего военную службу по призыву</w:t>
            </w:r>
          </w:p>
        </w:tc>
        <w:tc>
          <w:tcPr>
            <w:tcW w:w="2409" w:type="dxa"/>
          </w:tcPr>
          <w:p w:rsidR="00F66CB9" w:rsidRPr="000954F3" w:rsidRDefault="00F66CB9" w:rsidP="004C530E">
            <w:pPr>
              <w:jc w:val="center"/>
              <w:rPr>
                <w:rFonts w:ascii="PT Astra Serif" w:hAnsi="PT Astra Serif"/>
                <w:sz w:val="24"/>
                <w:szCs w:val="24"/>
              </w:rPr>
            </w:pPr>
            <w:r w:rsidRPr="000954F3">
              <w:rPr>
                <w:rFonts w:ascii="PT Astra Serif" w:hAnsi="PT Astra Serif"/>
                <w:sz w:val="24"/>
                <w:szCs w:val="24"/>
              </w:rPr>
              <w:t>38</w:t>
            </w:r>
            <w:r w:rsidR="00197280">
              <w:rPr>
                <w:rFonts w:ascii="PT Astra Serif" w:hAnsi="PT Astra Serif"/>
                <w:sz w:val="24"/>
                <w:szCs w:val="24"/>
              </w:rPr>
              <w:t xml:space="preserve"> </w:t>
            </w:r>
            <w:r w:rsidRPr="000954F3">
              <w:rPr>
                <w:rFonts w:ascii="PT Astra Serif" w:hAnsi="PT Astra Serif"/>
                <w:sz w:val="24"/>
                <w:szCs w:val="24"/>
              </w:rPr>
              <w:t>963,47 руб.</w:t>
            </w:r>
          </w:p>
        </w:tc>
        <w:tc>
          <w:tcPr>
            <w:tcW w:w="3137" w:type="dxa"/>
          </w:tcPr>
          <w:p w:rsidR="00E52D77" w:rsidRPr="000954F3" w:rsidRDefault="004C530E" w:rsidP="004C530E">
            <w:pPr>
              <w:jc w:val="both"/>
              <w:rPr>
                <w:rFonts w:ascii="PT Astra Serif" w:hAnsi="PT Astra Serif"/>
                <w:sz w:val="24"/>
                <w:szCs w:val="24"/>
              </w:rPr>
            </w:pPr>
            <w:r>
              <w:rPr>
                <w:rFonts w:ascii="PT Astra Serif" w:hAnsi="PT Astra Serif"/>
                <w:sz w:val="24"/>
                <w:szCs w:val="24"/>
              </w:rPr>
              <w:t>т</w:t>
            </w:r>
            <w:r w:rsidR="00F66CB9" w:rsidRPr="000954F3">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F66CB9" w:rsidRPr="000954F3" w:rsidRDefault="00F66CB9" w:rsidP="000954F3">
            <w:pPr>
              <w:jc w:val="both"/>
              <w:rPr>
                <w:rFonts w:ascii="PT Astra Serif" w:hAnsi="PT Astra Serif"/>
                <w:sz w:val="24"/>
                <w:szCs w:val="24"/>
              </w:rPr>
            </w:pPr>
            <w:r w:rsidRPr="000954F3">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F66CB9" w:rsidRPr="000954F3" w:rsidRDefault="00F66CB9" w:rsidP="000954F3">
            <w:pPr>
              <w:jc w:val="both"/>
              <w:rPr>
                <w:rFonts w:ascii="PT Astra Serif" w:hAnsi="PT Astra Serif"/>
                <w:sz w:val="24"/>
                <w:szCs w:val="24"/>
              </w:rPr>
            </w:pPr>
            <w:r w:rsidRPr="000954F3">
              <w:rPr>
                <w:rFonts w:ascii="PT Astra Serif" w:hAnsi="PT Astra Serif"/>
                <w:sz w:val="24"/>
                <w:szCs w:val="24"/>
              </w:rPr>
              <w:t xml:space="preserve">Право на получение пособия имеет жена военнослужащего, проходящего военную службу по призыву, срок беременности которой составляет не менее 180 дней. </w:t>
            </w:r>
          </w:p>
          <w:p w:rsidR="00F66CB9" w:rsidRPr="000954F3" w:rsidRDefault="00F66CB9" w:rsidP="000954F3">
            <w:pPr>
              <w:jc w:val="both"/>
              <w:rPr>
                <w:rFonts w:ascii="PT Astra Serif" w:hAnsi="PT Astra Serif"/>
                <w:sz w:val="24"/>
                <w:szCs w:val="24"/>
              </w:rPr>
            </w:pPr>
            <w:r w:rsidRPr="000954F3">
              <w:rPr>
                <w:rFonts w:ascii="PT Astra Serif" w:hAnsi="PT Astra Serif"/>
                <w:sz w:val="24"/>
                <w:szCs w:val="24"/>
              </w:rPr>
              <w:t>Заявление можно подать не позднее 6 месяцев со дня окончания военнослужащим военной службы по призыву.</w:t>
            </w:r>
          </w:p>
          <w:p w:rsidR="00F66CB9" w:rsidRPr="000954F3" w:rsidRDefault="00F66CB9" w:rsidP="000954F3">
            <w:pPr>
              <w:jc w:val="both"/>
              <w:rPr>
                <w:rFonts w:ascii="PT Astra Serif" w:hAnsi="PT Astra Serif"/>
                <w:b/>
                <w:sz w:val="24"/>
                <w:szCs w:val="24"/>
              </w:rPr>
            </w:pPr>
          </w:p>
        </w:tc>
      </w:tr>
      <w:tr w:rsidR="00E52D77" w:rsidTr="00344864">
        <w:tc>
          <w:tcPr>
            <w:tcW w:w="566" w:type="dxa"/>
          </w:tcPr>
          <w:p w:rsidR="00E52D77" w:rsidRDefault="00A42EFC" w:rsidP="00344864">
            <w:pPr>
              <w:jc w:val="center"/>
              <w:rPr>
                <w:rFonts w:ascii="PT Astra Serif" w:hAnsi="PT Astra Serif"/>
                <w:b/>
              </w:rPr>
            </w:pPr>
            <w:r>
              <w:rPr>
                <w:rFonts w:ascii="PT Astra Serif" w:hAnsi="PT Astra Serif"/>
                <w:b/>
              </w:rPr>
              <w:t>11</w:t>
            </w:r>
            <w:r w:rsidR="00E52D77">
              <w:rPr>
                <w:rFonts w:ascii="PT Astra Serif" w:hAnsi="PT Astra Serif"/>
                <w:b/>
              </w:rPr>
              <w:t>.</w:t>
            </w:r>
          </w:p>
        </w:tc>
        <w:tc>
          <w:tcPr>
            <w:tcW w:w="3971" w:type="dxa"/>
          </w:tcPr>
          <w:p w:rsidR="00E52D77" w:rsidRPr="000954F3" w:rsidRDefault="004C530E" w:rsidP="000954F3">
            <w:pPr>
              <w:jc w:val="both"/>
              <w:rPr>
                <w:rFonts w:ascii="PT Astra Serif" w:hAnsi="PT Astra Serif"/>
                <w:sz w:val="24"/>
                <w:szCs w:val="24"/>
              </w:rPr>
            </w:pPr>
            <w:r>
              <w:rPr>
                <w:rFonts w:ascii="PT Astra Serif" w:hAnsi="PT Astra Serif"/>
                <w:sz w:val="24"/>
                <w:szCs w:val="24"/>
              </w:rPr>
              <w:t>е</w:t>
            </w:r>
            <w:r w:rsidR="00E52D77" w:rsidRPr="000954F3">
              <w:rPr>
                <w:rFonts w:ascii="PT Astra Serif" w:hAnsi="PT Astra Serif"/>
                <w:sz w:val="24"/>
                <w:szCs w:val="24"/>
              </w:rPr>
              <w:t>жемесячное пособие на ребенка военнослужащего, проходящего военную службу по призыву</w:t>
            </w:r>
          </w:p>
        </w:tc>
        <w:tc>
          <w:tcPr>
            <w:tcW w:w="2409" w:type="dxa"/>
          </w:tcPr>
          <w:p w:rsidR="00E52D77" w:rsidRPr="000954F3" w:rsidRDefault="00E52D77" w:rsidP="004C530E">
            <w:pPr>
              <w:jc w:val="center"/>
              <w:rPr>
                <w:rFonts w:ascii="PT Astra Serif" w:hAnsi="PT Astra Serif"/>
                <w:sz w:val="24"/>
                <w:szCs w:val="24"/>
              </w:rPr>
            </w:pPr>
            <w:r w:rsidRPr="000954F3">
              <w:rPr>
                <w:rFonts w:ascii="PT Astra Serif" w:hAnsi="PT Astra Serif"/>
                <w:sz w:val="24"/>
                <w:szCs w:val="24"/>
              </w:rPr>
              <w:t>16</w:t>
            </w:r>
            <w:r w:rsidR="00197280">
              <w:rPr>
                <w:rFonts w:ascii="PT Astra Serif" w:hAnsi="PT Astra Serif"/>
                <w:sz w:val="24"/>
                <w:szCs w:val="24"/>
              </w:rPr>
              <w:t xml:space="preserve"> </w:t>
            </w:r>
            <w:r w:rsidRPr="000954F3">
              <w:rPr>
                <w:rFonts w:ascii="PT Astra Serif" w:hAnsi="PT Astra Serif"/>
                <w:sz w:val="24"/>
                <w:szCs w:val="24"/>
              </w:rPr>
              <w:t>698,63 руб.</w:t>
            </w:r>
          </w:p>
        </w:tc>
        <w:tc>
          <w:tcPr>
            <w:tcW w:w="3137" w:type="dxa"/>
          </w:tcPr>
          <w:p w:rsidR="00E52D77" w:rsidRPr="000954F3" w:rsidRDefault="004C530E" w:rsidP="004C530E">
            <w:pPr>
              <w:jc w:val="both"/>
              <w:rPr>
                <w:rFonts w:ascii="PT Astra Serif" w:hAnsi="PT Astra Serif"/>
                <w:sz w:val="24"/>
                <w:szCs w:val="24"/>
              </w:rPr>
            </w:pPr>
            <w:r>
              <w:rPr>
                <w:rFonts w:ascii="PT Astra Serif" w:hAnsi="PT Astra Serif"/>
                <w:sz w:val="24"/>
                <w:szCs w:val="24"/>
              </w:rPr>
              <w:t>т</w:t>
            </w:r>
            <w:r w:rsidR="00E52D77" w:rsidRPr="000954F3">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E52D77" w:rsidRPr="000954F3" w:rsidRDefault="00E52D77" w:rsidP="000954F3">
            <w:pPr>
              <w:jc w:val="both"/>
              <w:rPr>
                <w:rFonts w:ascii="PT Astra Serif" w:hAnsi="PT Astra Serif"/>
                <w:sz w:val="24"/>
                <w:szCs w:val="24"/>
              </w:rPr>
            </w:pPr>
            <w:r w:rsidRPr="000954F3">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E52D77" w:rsidRPr="000954F3" w:rsidRDefault="00E52D77" w:rsidP="000954F3">
            <w:pPr>
              <w:jc w:val="both"/>
              <w:rPr>
                <w:rFonts w:ascii="PT Astra Serif" w:hAnsi="PT Astra Serif"/>
                <w:sz w:val="24"/>
                <w:szCs w:val="24"/>
              </w:rPr>
            </w:pPr>
            <w:r w:rsidRPr="000954F3">
              <w:rPr>
                <w:rFonts w:ascii="PT Astra Serif" w:hAnsi="PT Astra Serif"/>
                <w:sz w:val="24"/>
                <w:szCs w:val="24"/>
              </w:rPr>
              <w:t>Право на получение пособия имеют мать ребенка военнослужащего, проходящего военную службу по призыву; опекун ребенка военнослужащего, проходящего военную службу по призыву, либо другой родственник такого ребенка, фактически осуществляющий уход за ним.</w:t>
            </w:r>
          </w:p>
          <w:p w:rsidR="00E52D77" w:rsidRDefault="00E52D77" w:rsidP="000954F3">
            <w:pPr>
              <w:jc w:val="both"/>
              <w:rPr>
                <w:rFonts w:ascii="PT Astra Serif" w:hAnsi="PT Astra Serif"/>
                <w:sz w:val="24"/>
                <w:szCs w:val="24"/>
              </w:rPr>
            </w:pPr>
            <w:proofErr w:type="gramStart"/>
            <w:r w:rsidRPr="000954F3">
              <w:rPr>
                <w:rFonts w:ascii="PT Astra Serif" w:hAnsi="PT Astra Serif"/>
                <w:sz w:val="24"/>
                <w:szCs w:val="24"/>
              </w:rPr>
              <w:t>Ежемесячное пособие на ребенка военнослужащего, проходящего военную службу по призыву, выплачивается со дня рождения ребенка либо со дня смерти матери ребенка или вступления в силу решения органа опеки, но не ранее дня начала отцом ребенка военной службы по призыву, до достижения ребенком возраста трех лет, но не позднее дня окончания отцом такого ребенка военной службы по призыву.</w:t>
            </w:r>
            <w:proofErr w:type="gramEnd"/>
          </w:p>
          <w:p w:rsidR="00DC794F" w:rsidRPr="000954F3" w:rsidRDefault="00DC794F" w:rsidP="000954F3">
            <w:pPr>
              <w:jc w:val="both"/>
              <w:rPr>
                <w:rFonts w:ascii="PT Astra Serif" w:hAnsi="PT Astra Serif"/>
                <w:sz w:val="24"/>
                <w:szCs w:val="24"/>
              </w:rPr>
            </w:pPr>
          </w:p>
        </w:tc>
      </w:tr>
      <w:tr w:rsidR="001A02C1" w:rsidTr="00344864">
        <w:tc>
          <w:tcPr>
            <w:tcW w:w="566" w:type="dxa"/>
          </w:tcPr>
          <w:p w:rsidR="001A02C1" w:rsidRDefault="00A42EFC" w:rsidP="00344864">
            <w:pPr>
              <w:jc w:val="center"/>
              <w:rPr>
                <w:rFonts w:ascii="PT Astra Serif" w:hAnsi="PT Astra Serif"/>
                <w:b/>
              </w:rPr>
            </w:pPr>
            <w:r>
              <w:rPr>
                <w:rFonts w:ascii="PT Astra Serif" w:hAnsi="PT Astra Serif"/>
                <w:b/>
              </w:rPr>
              <w:t>12</w:t>
            </w:r>
            <w:r w:rsidR="001A02C1">
              <w:rPr>
                <w:rFonts w:ascii="PT Astra Serif" w:hAnsi="PT Astra Serif"/>
                <w:b/>
              </w:rPr>
              <w:t>.</w:t>
            </w:r>
          </w:p>
        </w:tc>
        <w:tc>
          <w:tcPr>
            <w:tcW w:w="3971" w:type="dxa"/>
          </w:tcPr>
          <w:p w:rsidR="001A02C1" w:rsidRPr="000954F3" w:rsidRDefault="004C530E" w:rsidP="000954F3">
            <w:pPr>
              <w:jc w:val="both"/>
              <w:rPr>
                <w:rFonts w:ascii="PT Astra Serif" w:hAnsi="PT Astra Serif"/>
                <w:sz w:val="24"/>
                <w:szCs w:val="24"/>
              </w:rPr>
            </w:pPr>
            <w:r>
              <w:rPr>
                <w:rFonts w:ascii="PT Astra Serif" w:hAnsi="PT Astra Serif"/>
                <w:sz w:val="24"/>
                <w:szCs w:val="24"/>
              </w:rPr>
              <w:t>е</w:t>
            </w:r>
            <w:r w:rsidR="001A02C1" w:rsidRPr="000954F3">
              <w:rPr>
                <w:rFonts w:ascii="PT Astra Serif" w:hAnsi="PT Astra Serif"/>
                <w:sz w:val="24"/>
                <w:szCs w:val="24"/>
              </w:rPr>
              <w:t xml:space="preserve">жемесячное пособие по уходу за ребенком гражданам, подлежащим обязательному социальному страхованию на случай временной нетрудоспособности и в связи с </w:t>
            </w:r>
            <w:proofErr w:type="gramStart"/>
            <w:r w:rsidR="001A02C1" w:rsidRPr="000954F3">
              <w:rPr>
                <w:rFonts w:ascii="PT Astra Serif" w:hAnsi="PT Astra Serif"/>
                <w:sz w:val="24"/>
                <w:szCs w:val="24"/>
              </w:rPr>
              <w:t>материнством</w:t>
            </w:r>
            <w:proofErr w:type="gramEnd"/>
            <w:r w:rsidR="001A02C1" w:rsidRPr="000954F3">
              <w:rPr>
                <w:rFonts w:ascii="PT Astra Serif" w:hAnsi="PT Astra Serif"/>
                <w:sz w:val="24"/>
                <w:szCs w:val="24"/>
              </w:rPr>
              <w:t xml:space="preserve"> застрахованным лицам</w:t>
            </w:r>
          </w:p>
        </w:tc>
        <w:tc>
          <w:tcPr>
            <w:tcW w:w="2409" w:type="dxa"/>
          </w:tcPr>
          <w:p w:rsidR="001A02C1" w:rsidRPr="000954F3" w:rsidRDefault="004C530E" w:rsidP="000954F3">
            <w:pPr>
              <w:jc w:val="both"/>
              <w:rPr>
                <w:rFonts w:ascii="PT Astra Serif" w:hAnsi="PT Astra Serif"/>
                <w:b/>
                <w:sz w:val="24"/>
                <w:szCs w:val="24"/>
              </w:rPr>
            </w:pPr>
            <w:r>
              <w:rPr>
                <w:rFonts w:ascii="PT Astra Serif" w:hAnsi="PT Astra Serif"/>
                <w:sz w:val="24"/>
                <w:szCs w:val="24"/>
              </w:rPr>
              <w:t>и</w:t>
            </w:r>
            <w:r w:rsidR="001A02C1" w:rsidRPr="000954F3">
              <w:rPr>
                <w:rFonts w:ascii="PT Astra Serif" w:hAnsi="PT Astra Serif"/>
                <w:sz w:val="24"/>
                <w:szCs w:val="24"/>
              </w:rPr>
              <w:t>счисляется из среднего заработка за 2 предшествующих календарных года, но не менее</w:t>
            </w:r>
            <w:r>
              <w:rPr>
                <w:rFonts w:ascii="PT Astra Serif" w:hAnsi="PT Astra Serif"/>
                <w:sz w:val="24"/>
                <w:szCs w:val="24"/>
              </w:rPr>
              <w:t xml:space="preserve">               </w:t>
            </w:r>
            <w:r w:rsidR="001A02C1" w:rsidRPr="000954F3">
              <w:rPr>
                <w:rFonts w:ascii="PT Astra Serif" w:hAnsi="PT Astra Serif"/>
                <w:sz w:val="24"/>
                <w:szCs w:val="24"/>
              </w:rPr>
              <w:t xml:space="preserve"> 9</w:t>
            </w:r>
            <w:r w:rsidR="00197280">
              <w:rPr>
                <w:rFonts w:ascii="PT Astra Serif" w:hAnsi="PT Astra Serif"/>
                <w:sz w:val="24"/>
                <w:szCs w:val="24"/>
              </w:rPr>
              <w:t xml:space="preserve"> </w:t>
            </w:r>
            <w:r w:rsidR="001A02C1" w:rsidRPr="000954F3">
              <w:rPr>
                <w:rFonts w:ascii="PT Astra Serif" w:hAnsi="PT Astra Serif"/>
                <w:sz w:val="24"/>
                <w:szCs w:val="24"/>
              </w:rPr>
              <w:t xml:space="preserve">227,24 руб. </w:t>
            </w:r>
          </w:p>
        </w:tc>
        <w:tc>
          <w:tcPr>
            <w:tcW w:w="3137" w:type="dxa"/>
          </w:tcPr>
          <w:p w:rsidR="001A02C1" w:rsidRPr="000954F3" w:rsidRDefault="004C530E" w:rsidP="000954F3">
            <w:pPr>
              <w:jc w:val="both"/>
              <w:rPr>
                <w:rFonts w:ascii="PT Astra Serif" w:hAnsi="PT Astra Serif"/>
                <w:b/>
                <w:sz w:val="24"/>
                <w:szCs w:val="24"/>
              </w:rPr>
            </w:pPr>
            <w:r>
              <w:rPr>
                <w:rFonts w:ascii="PT Astra Serif" w:hAnsi="PT Astra Serif"/>
                <w:sz w:val="24"/>
                <w:szCs w:val="24"/>
              </w:rPr>
              <w:t>п</w:t>
            </w:r>
            <w:r w:rsidR="001A02C1" w:rsidRPr="000954F3">
              <w:rPr>
                <w:rFonts w:ascii="PT Astra Serif" w:hAnsi="PT Astra Serif"/>
                <w:sz w:val="24"/>
                <w:szCs w:val="24"/>
              </w:rPr>
              <w:t>о месту работы</w:t>
            </w:r>
          </w:p>
        </w:tc>
        <w:tc>
          <w:tcPr>
            <w:tcW w:w="2675" w:type="dxa"/>
          </w:tcPr>
          <w:p w:rsidR="001A02C1" w:rsidRDefault="001A02C1" w:rsidP="000954F3">
            <w:pPr>
              <w:jc w:val="both"/>
              <w:rPr>
                <w:rFonts w:ascii="PT Astra Serif" w:hAnsi="PT Astra Serif"/>
                <w:sz w:val="24"/>
                <w:szCs w:val="24"/>
              </w:rPr>
            </w:pPr>
            <w:r w:rsidRPr="000954F3">
              <w:rPr>
                <w:rFonts w:ascii="PT Astra Serif" w:hAnsi="PT Astra Serif"/>
                <w:sz w:val="24"/>
                <w:szCs w:val="24"/>
              </w:rPr>
              <w:t>Федеральный закон от 29.12.2006 № 255-ФЗ «Об обязательном социальном страховании на случай временной нетрудоспособности и в связи с материнством»</w:t>
            </w:r>
          </w:p>
          <w:p w:rsidR="00DC794F" w:rsidRPr="000954F3" w:rsidRDefault="00DC794F" w:rsidP="000954F3">
            <w:pPr>
              <w:jc w:val="both"/>
              <w:rPr>
                <w:rFonts w:ascii="PT Astra Serif" w:hAnsi="PT Astra Serif"/>
                <w:b/>
                <w:sz w:val="24"/>
                <w:szCs w:val="24"/>
              </w:rPr>
            </w:pPr>
          </w:p>
        </w:tc>
        <w:tc>
          <w:tcPr>
            <w:tcW w:w="2977" w:type="dxa"/>
          </w:tcPr>
          <w:p w:rsidR="001A02C1" w:rsidRPr="000954F3" w:rsidRDefault="001A02C1" w:rsidP="000954F3">
            <w:pPr>
              <w:jc w:val="both"/>
              <w:rPr>
                <w:rFonts w:ascii="PT Astra Serif" w:hAnsi="PT Astra Serif"/>
                <w:sz w:val="24"/>
                <w:szCs w:val="24"/>
              </w:rPr>
            </w:pPr>
          </w:p>
        </w:tc>
      </w:tr>
      <w:tr w:rsidR="00BF25CE" w:rsidTr="00344864">
        <w:tc>
          <w:tcPr>
            <w:tcW w:w="566" w:type="dxa"/>
          </w:tcPr>
          <w:p w:rsidR="00BF25CE" w:rsidRDefault="00A42EFC" w:rsidP="00344864">
            <w:pPr>
              <w:jc w:val="center"/>
              <w:rPr>
                <w:rFonts w:ascii="PT Astra Serif" w:hAnsi="PT Astra Serif"/>
                <w:b/>
              </w:rPr>
            </w:pPr>
            <w:r>
              <w:rPr>
                <w:rFonts w:ascii="PT Astra Serif" w:hAnsi="PT Astra Serif"/>
                <w:b/>
              </w:rPr>
              <w:t>13</w:t>
            </w:r>
            <w:r w:rsidR="00BF25CE">
              <w:rPr>
                <w:rFonts w:ascii="PT Astra Serif" w:hAnsi="PT Astra Serif"/>
                <w:b/>
              </w:rPr>
              <w:t>.</w:t>
            </w:r>
          </w:p>
        </w:tc>
        <w:tc>
          <w:tcPr>
            <w:tcW w:w="3971" w:type="dxa"/>
          </w:tcPr>
          <w:p w:rsidR="00BF25CE" w:rsidRPr="000954F3" w:rsidRDefault="004C530E" w:rsidP="000954F3">
            <w:pPr>
              <w:jc w:val="both"/>
              <w:rPr>
                <w:rFonts w:ascii="PT Astra Serif" w:hAnsi="PT Astra Serif"/>
                <w:sz w:val="24"/>
                <w:szCs w:val="24"/>
              </w:rPr>
            </w:pPr>
            <w:r>
              <w:rPr>
                <w:rFonts w:ascii="PT Astra Serif" w:hAnsi="PT Astra Serif"/>
                <w:sz w:val="24"/>
                <w:szCs w:val="24"/>
              </w:rPr>
              <w:t>г</w:t>
            </w:r>
            <w:r w:rsidR="00BF25CE" w:rsidRPr="000954F3">
              <w:rPr>
                <w:rFonts w:ascii="PT Astra Serif" w:hAnsi="PT Astra Serif"/>
                <w:sz w:val="24"/>
                <w:szCs w:val="24"/>
              </w:rPr>
              <w:t>осударственный сертификат на материнский (семейный) капитал</w:t>
            </w:r>
          </w:p>
        </w:tc>
        <w:tc>
          <w:tcPr>
            <w:tcW w:w="2409" w:type="dxa"/>
          </w:tcPr>
          <w:p w:rsidR="00BF25CE" w:rsidRPr="000954F3" w:rsidRDefault="00BF25CE" w:rsidP="000954F3">
            <w:pPr>
              <w:jc w:val="both"/>
              <w:rPr>
                <w:rFonts w:ascii="PT Astra Serif" w:hAnsi="PT Astra Serif"/>
                <w:sz w:val="24"/>
                <w:szCs w:val="24"/>
              </w:rPr>
            </w:pPr>
            <w:r w:rsidRPr="000954F3">
              <w:rPr>
                <w:rFonts w:ascii="PT Astra Serif" w:hAnsi="PT Astra Serif"/>
                <w:sz w:val="24"/>
                <w:szCs w:val="24"/>
              </w:rPr>
              <w:t>630</w:t>
            </w:r>
            <w:r w:rsidR="00197280">
              <w:rPr>
                <w:rFonts w:ascii="PT Astra Serif" w:hAnsi="PT Astra Serif"/>
                <w:sz w:val="24"/>
                <w:szCs w:val="24"/>
              </w:rPr>
              <w:t xml:space="preserve"> </w:t>
            </w:r>
            <w:r w:rsidRPr="000954F3">
              <w:rPr>
                <w:rFonts w:ascii="PT Astra Serif" w:hAnsi="PT Astra Serif"/>
                <w:sz w:val="24"/>
                <w:szCs w:val="24"/>
              </w:rPr>
              <w:t xml:space="preserve">380,78 руб. – для семей, в которых первый ребенок рожден с 2020 года. Размер </w:t>
            </w:r>
            <w:proofErr w:type="gramStart"/>
            <w:r w:rsidRPr="000954F3">
              <w:rPr>
                <w:rFonts w:ascii="PT Astra Serif" w:hAnsi="PT Astra Serif"/>
                <w:sz w:val="24"/>
                <w:szCs w:val="24"/>
              </w:rPr>
              <w:t>МСК</w:t>
            </w:r>
            <w:proofErr w:type="gramEnd"/>
            <w:r w:rsidRPr="000954F3">
              <w:rPr>
                <w:rFonts w:ascii="PT Astra Serif" w:hAnsi="PT Astra Serif"/>
                <w:sz w:val="24"/>
                <w:szCs w:val="24"/>
              </w:rPr>
              <w:t xml:space="preserve"> увеличивается на 202</w:t>
            </w:r>
            <w:r w:rsidR="00197280">
              <w:rPr>
                <w:rFonts w:ascii="PT Astra Serif" w:hAnsi="PT Astra Serif"/>
                <w:sz w:val="24"/>
                <w:szCs w:val="24"/>
              </w:rPr>
              <w:t xml:space="preserve"> </w:t>
            </w:r>
            <w:r w:rsidRPr="000954F3">
              <w:rPr>
                <w:rFonts w:ascii="PT Astra Serif" w:hAnsi="PT Astra Serif"/>
                <w:sz w:val="24"/>
                <w:szCs w:val="24"/>
              </w:rPr>
              <w:t xml:space="preserve">643,96 руб., если в семье появится второй ребенок. Такая же сумма </w:t>
            </w:r>
            <w:r w:rsidR="00197280">
              <w:rPr>
                <w:rFonts w:ascii="PT Astra Serif" w:hAnsi="PT Astra Serif"/>
                <w:sz w:val="24"/>
                <w:szCs w:val="24"/>
              </w:rPr>
              <w:t xml:space="preserve">               </w:t>
            </w:r>
            <w:r w:rsidRPr="000954F3">
              <w:rPr>
                <w:rFonts w:ascii="PT Astra Serif" w:hAnsi="PT Astra Serif"/>
                <w:sz w:val="24"/>
                <w:szCs w:val="24"/>
              </w:rPr>
              <w:t xml:space="preserve">(630380,78 руб.) полагается семьям с двумя и более детьми, рожденными до 2020 года, либо на третьего, четвертого и последующих детей, если ранее не возникло право на материнский капитал. </w:t>
            </w:r>
          </w:p>
          <w:p w:rsidR="00BF25CE" w:rsidRDefault="00BF25CE" w:rsidP="000954F3">
            <w:pPr>
              <w:jc w:val="both"/>
              <w:rPr>
                <w:rFonts w:ascii="PT Astra Serif" w:hAnsi="PT Astra Serif"/>
                <w:sz w:val="24"/>
                <w:szCs w:val="24"/>
              </w:rPr>
            </w:pPr>
            <w:r w:rsidRPr="000954F3">
              <w:rPr>
                <w:rFonts w:ascii="PT Astra Serif" w:hAnsi="PT Astra Serif"/>
                <w:sz w:val="24"/>
                <w:szCs w:val="24"/>
              </w:rPr>
              <w:t>833</w:t>
            </w:r>
            <w:r w:rsidR="00197280">
              <w:rPr>
                <w:rFonts w:ascii="PT Astra Serif" w:hAnsi="PT Astra Serif"/>
                <w:sz w:val="24"/>
                <w:szCs w:val="24"/>
              </w:rPr>
              <w:t xml:space="preserve"> </w:t>
            </w:r>
            <w:r w:rsidRPr="000954F3">
              <w:rPr>
                <w:rFonts w:ascii="PT Astra Serif" w:hAnsi="PT Astra Serif"/>
                <w:sz w:val="24"/>
                <w:szCs w:val="24"/>
              </w:rPr>
              <w:t xml:space="preserve">024,74 руб. – для семей, в которых с 2020 года появился второй, а также третий и любой следующий ребенок, если до их появления права на </w:t>
            </w:r>
            <w:proofErr w:type="gramStart"/>
            <w:r w:rsidRPr="000954F3">
              <w:rPr>
                <w:rFonts w:ascii="PT Astra Serif" w:hAnsi="PT Astra Serif"/>
                <w:sz w:val="24"/>
                <w:szCs w:val="24"/>
              </w:rPr>
              <w:t>МСК</w:t>
            </w:r>
            <w:proofErr w:type="gramEnd"/>
            <w:r w:rsidRPr="000954F3">
              <w:rPr>
                <w:rFonts w:ascii="PT Astra Serif" w:hAnsi="PT Astra Serif"/>
                <w:sz w:val="24"/>
                <w:szCs w:val="24"/>
              </w:rPr>
              <w:t xml:space="preserve"> не возникало.</w:t>
            </w:r>
          </w:p>
          <w:p w:rsidR="004C530E" w:rsidRPr="000954F3" w:rsidRDefault="004C530E" w:rsidP="000954F3">
            <w:pPr>
              <w:jc w:val="both"/>
              <w:rPr>
                <w:rFonts w:ascii="PT Astra Serif" w:hAnsi="PT Astra Serif"/>
                <w:sz w:val="24"/>
                <w:szCs w:val="24"/>
              </w:rPr>
            </w:pPr>
          </w:p>
        </w:tc>
        <w:tc>
          <w:tcPr>
            <w:tcW w:w="3137" w:type="dxa"/>
          </w:tcPr>
          <w:p w:rsidR="00BF25CE" w:rsidRPr="000954F3" w:rsidRDefault="00BF25CE" w:rsidP="004C530E">
            <w:pPr>
              <w:jc w:val="both"/>
              <w:rPr>
                <w:rFonts w:ascii="PT Astra Serif" w:hAnsi="PT Astra Serif"/>
                <w:sz w:val="24"/>
                <w:szCs w:val="24"/>
              </w:rPr>
            </w:pPr>
            <w:r w:rsidRPr="000954F3">
              <w:rPr>
                <w:rFonts w:ascii="PT Astra Serif" w:hAnsi="PT Astra Serif"/>
                <w:sz w:val="24"/>
                <w:szCs w:val="24"/>
              </w:rPr>
              <w:t xml:space="preserve">территориальный орган Фонда пенсионного и социального страхования Российской Федерации </w:t>
            </w:r>
          </w:p>
        </w:tc>
        <w:tc>
          <w:tcPr>
            <w:tcW w:w="2675" w:type="dxa"/>
          </w:tcPr>
          <w:p w:rsidR="00BF25CE" w:rsidRPr="000954F3" w:rsidRDefault="00BF25CE" w:rsidP="000954F3">
            <w:pPr>
              <w:jc w:val="both"/>
              <w:rPr>
                <w:rFonts w:ascii="PT Astra Serif" w:hAnsi="PT Astra Serif"/>
                <w:sz w:val="24"/>
                <w:szCs w:val="24"/>
              </w:rPr>
            </w:pPr>
            <w:r w:rsidRPr="000954F3">
              <w:rPr>
                <w:rFonts w:ascii="PT Astra Serif" w:hAnsi="PT Astra Serif"/>
                <w:sz w:val="24"/>
                <w:szCs w:val="24"/>
              </w:rPr>
              <w:t>Федеральный закон от 29.12.2006 № 256-ФЗ              «О дополнительных мерах государственной поддержки семей, имеющих детей»</w:t>
            </w:r>
          </w:p>
        </w:tc>
        <w:tc>
          <w:tcPr>
            <w:tcW w:w="2977" w:type="dxa"/>
          </w:tcPr>
          <w:p w:rsidR="00BF25CE" w:rsidRPr="000954F3" w:rsidRDefault="00BF25CE" w:rsidP="000954F3">
            <w:pPr>
              <w:jc w:val="both"/>
              <w:rPr>
                <w:rFonts w:ascii="PT Astra Serif" w:hAnsi="PT Astra Serif"/>
                <w:b/>
                <w:sz w:val="24"/>
                <w:szCs w:val="24"/>
              </w:rPr>
            </w:pPr>
          </w:p>
        </w:tc>
      </w:tr>
      <w:tr w:rsidR="00E8428E" w:rsidTr="00344864">
        <w:tc>
          <w:tcPr>
            <w:tcW w:w="566" w:type="dxa"/>
          </w:tcPr>
          <w:p w:rsidR="00E8428E" w:rsidRDefault="00A42EFC" w:rsidP="00344864">
            <w:pPr>
              <w:jc w:val="center"/>
              <w:rPr>
                <w:rFonts w:ascii="PT Astra Serif" w:hAnsi="PT Astra Serif"/>
                <w:b/>
              </w:rPr>
            </w:pPr>
            <w:r>
              <w:rPr>
                <w:rFonts w:ascii="PT Astra Serif" w:hAnsi="PT Astra Serif"/>
                <w:b/>
              </w:rPr>
              <w:t>14.</w:t>
            </w:r>
          </w:p>
        </w:tc>
        <w:tc>
          <w:tcPr>
            <w:tcW w:w="3971" w:type="dxa"/>
          </w:tcPr>
          <w:p w:rsidR="00E8428E" w:rsidRPr="000954F3" w:rsidRDefault="004C530E" w:rsidP="000954F3">
            <w:pPr>
              <w:jc w:val="both"/>
              <w:rPr>
                <w:rFonts w:ascii="PT Astra Serif" w:eastAsia="Arial" w:hAnsi="PT Astra Serif"/>
                <w:spacing w:val="-1"/>
                <w:kern w:val="2"/>
                <w:sz w:val="24"/>
                <w:szCs w:val="24"/>
                <w:lang w:eastAsia="ru-RU"/>
              </w:rPr>
            </w:pPr>
            <w:proofErr w:type="gramStart"/>
            <w:r>
              <w:rPr>
                <w:rFonts w:ascii="PT Astra Serif" w:eastAsia="Arial" w:hAnsi="PT Astra Serif"/>
                <w:spacing w:val="-1"/>
                <w:kern w:val="2"/>
                <w:sz w:val="24"/>
                <w:szCs w:val="24"/>
                <w:lang w:eastAsia="ru-RU"/>
              </w:rPr>
              <w:t>д</w:t>
            </w:r>
            <w:r w:rsidR="00E8428E" w:rsidRPr="000954F3">
              <w:rPr>
                <w:rFonts w:ascii="PT Astra Serif" w:eastAsia="Arial" w:hAnsi="PT Astra Serif"/>
                <w:spacing w:val="-1"/>
                <w:kern w:val="2"/>
                <w:sz w:val="24"/>
                <w:szCs w:val="24"/>
                <w:lang w:eastAsia="ru-RU"/>
              </w:rPr>
              <w:t>осрочное назначение страховой пенсии по старости женщинам, родившим и воспитавшим до достижения детьми возраста 8 лет (при наличии страхового стажа не менее 15 лет, величины индивидуального пенсионного коэффициента (ИПК) в размере не менее 28,2 (в 2024 году):</w:t>
            </w:r>
            <w:proofErr w:type="gramEnd"/>
          </w:p>
          <w:p w:rsidR="00E8428E" w:rsidRPr="000954F3" w:rsidRDefault="00E8428E" w:rsidP="000954F3">
            <w:pPr>
              <w:jc w:val="both"/>
              <w:rPr>
                <w:rFonts w:ascii="PT Astra Serif" w:eastAsia="Arial" w:hAnsi="PT Astra Serif"/>
                <w:spacing w:val="-1"/>
                <w:kern w:val="2"/>
                <w:sz w:val="24"/>
                <w:szCs w:val="24"/>
                <w:lang w:eastAsia="ru-RU"/>
              </w:rPr>
            </w:pPr>
            <w:r w:rsidRPr="000954F3">
              <w:rPr>
                <w:rFonts w:ascii="PT Astra Serif" w:eastAsia="Arial" w:hAnsi="PT Astra Serif"/>
                <w:spacing w:val="-1"/>
                <w:kern w:val="2"/>
                <w:sz w:val="24"/>
                <w:szCs w:val="24"/>
                <w:lang w:eastAsia="ru-RU"/>
              </w:rPr>
              <w:t>- трех детей по достижении возраста 57 лет,</w:t>
            </w:r>
          </w:p>
          <w:p w:rsidR="00E8428E" w:rsidRPr="000954F3" w:rsidRDefault="00E8428E" w:rsidP="000954F3">
            <w:pPr>
              <w:jc w:val="both"/>
              <w:rPr>
                <w:rFonts w:ascii="PT Astra Serif" w:eastAsia="Arial" w:hAnsi="PT Astra Serif"/>
                <w:spacing w:val="-1"/>
                <w:kern w:val="2"/>
                <w:sz w:val="24"/>
                <w:szCs w:val="24"/>
                <w:lang w:eastAsia="ru-RU"/>
              </w:rPr>
            </w:pPr>
            <w:r w:rsidRPr="000954F3">
              <w:rPr>
                <w:rFonts w:ascii="PT Astra Serif" w:eastAsia="Arial" w:hAnsi="PT Astra Serif"/>
                <w:spacing w:val="-1"/>
                <w:kern w:val="2"/>
                <w:sz w:val="24"/>
                <w:szCs w:val="24"/>
                <w:lang w:eastAsia="ru-RU"/>
              </w:rPr>
              <w:t>- четырех детей по достижении возраста 56 лет,</w:t>
            </w:r>
          </w:p>
          <w:p w:rsidR="00E8428E" w:rsidRDefault="00E8428E" w:rsidP="000954F3">
            <w:pPr>
              <w:jc w:val="both"/>
              <w:rPr>
                <w:rFonts w:ascii="PT Astra Serif" w:eastAsia="Arial" w:hAnsi="PT Astra Serif"/>
                <w:spacing w:val="-1"/>
                <w:kern w:val="2"/>
                <w:sz w:val="24"/>
                <w:szCs w:val="24"/>
                <w:lang w:eastAsia="ru-RU"/>
              </w:rPr>
            </w:pPr>
            <w:r w:rsidRPr="000954F3">
              <w:rPr>
                <w:rFonts w:ascii="PT Astra Serif" w:eastAsia="Arial" w:hAnsi="PT Astra Serif"/>
                <w:spacing w:val="-1"/>
                <w:kern w:val="2"/>
                <w:sz w:val="24"/>
                <w:szCs w:val="24"/>
                <w:lang w:eastAsia="ru-RU"/>
              </w:rPr>
              <w:t>- пяти и более детей по достижении возраста 50 лет.</w:t>
            </w:r>
          </w:p>
          <w:p w:rsidR="004C530E" w:rsidRPr="000954F3" w:rsidRDefault="004C530E" w:rsidP="000954F3">
            <w:pPr>
              <w:jc w:val="both"/>
              <w:rPr>
                <w:rFonts w:ascii="PT Astra Serif" w:eastAsia="Arial" w:hAnsi="PT Astra Serif"/>
                <w:spacing w:val="-1"/>
                <w:kern w:val="2"/>
                <w:sz w:val="24"/>
                <w:szCs w:val="24"/>
                <w:lang w:eastAsia="ru-RU"/>
              </w:rPr>
            </w:pPr>
          </w:p>
        </w:tc>
        <w:tc>
          <w:tcPr>
            <w:tcW w:w="2409" w:type="dxa"/>
          </w:tcPr>
          <w:p w:rsidR="00E8428E" w:rsidRPr="000954F3" w:rsidRDefault="004C530E" w:rsidP="000954F3">
            <w:pPr>
              <w:jc w:val="both"/>
              <w:rPr>
                <w:rFonts w:ascii="PT Astra Serif" w:eastAsia="Arial" w:hAnsi="PT Astra Serif"/>
                <w:spacing w:val="-1"/>
                <w:kern w:val="2"/>
                <w:sz w:val="24"/>
                <w:szCs w:val="24"/>
                <w:lang w:eastAsia="ru-RU"/>
              </w:rPr>
            </w:pPr>
            <w:r>
              <w:rPr>
                <w:rFonts w:ascii="PT Astra Serif" w:eastAsia="Arial" w:hAnsi="PT Astra Serif"/>
                <w:spacing w:val="-1"/>
                <w:kern w:val="2"/>
                <w:sz w:val="24"/>
                <w:szCs w:val="24"/>
                <w:lang w:eastAsia="ru-RU"/>
              </w:rPr>
              <w:t>о</w:t>
            </w:r>
            <w:r w:rsidR="00E8428E" w:rsidRPr="000954F3">
              <w:rPr>
                <w:rFonts w:ascii="PT Astra Serif" w:eastAsia="Arial" w:hAnsi="PT Astra Serif"/>
                <w:spacing w:val="-1"/>
                <w:kern w:val="2"/>
                <w:sz w:val="24"/>
                <w:szCs w:val="24"/>
                <w:lang w:eastAsia="ru-RU"/>
              </w:rPr>
              <w:t>пределяется индивидуально</w:t>
            </w:r>
          </w:p>
        </w:tc>
        <w:tc>
          <w:tcPr>
            <w:tcW w:w="3137" w:type="dxa"/>
          </w:tcPr>
          <w:p w:rsidR="00E8428E" w:rsidRPr="000954F3" w:rsidRDefault="00E8428E" w:rsidP="004C530E">
            <w:pPr>
              <w:jc w:val="both"/>
              <w:rPr>
                <w:rFonts w:ascii="PT Astra Serif" w:eastAsia="Arial" w:hAnsi="PT Astra Serif"/>
                <w:spacing w:val="-1"/>
                <w:kern w:val="2"/>
                <w:sz w:val="24"/>
                <w:szCs w:val="24"/>
                <w:lang w:eastAsia="ru-RU"/>
              </w:rPr>
            </w:pPr>
            <w:r w:rsidRPr="000954F3">
              <w:rPr>
                <w:rFonts w:ascii="PT Astra Serif" w:hAnsi="PT Astra Serif"/>
                <w:sz w:val="24"/>
                <w:szCs w:val="24"/>
              </w:rPr>
              <w:t xml:space="preserve">Территориальный орган Фонда пенсионного и социального страхования Российской Федерации </w:t>
            </w:r>
          </w:p>
        </w:tc>
        <w:tc>
          <w:tcPr>
            <w:tcW w:w="2675" w:type="dxa"/>
          </w:tcPr>
          <w:p w:rsidR="00E8428E" w:rsidRPr="000954F3" w:rsidRDefault="00E8428E" w:rsidP="000954F3">
            <w:pPr>
              <w:jc w:val="both"/>
              <w:rPr>
                <w:rFonts w:ascii="PT Astra Serif" w:eastAsia="Arial" w:hAnsi="PT Astra Serif"/>
                <w:spacing w:val="-1"/>
                <w:kern w:val="2"/>
                <w:sz w:val="24"/>
                <w:szCs w:val="24"/>
                <w:lang w:eastAsia="ru-RU"/>
              </w:rPr>
            </w:pPr>
            <w:r w:rsidRPr="000954F3">
              <w:rPr>
                <w:rFonts w:ascii="PT Astra Serif" w:eastAsia="Arial" w:hAnsi="PT Astra Serif"/>
                <w:spacing w:val="-1"/>
                <w:kern w:val="2"/>
                <w:sz w:val="24"/>
                <w:szCs w:val="24"/>
                <w:lang w:eastAsia="ru-RU"/>
              </w:rPr>
              <w:t xml:space="preserve">Федеральный закон от 28.12.2013 № 400-ФЗ «О страховых пенсиях» </w:t>
            </w:r>
          </w:p>
          <w:p w:rsidR="00E8428E" w:rsidRPr="000954F3" w:rsidRDefault="00E8428E" w:rsidP="000954F3">
            <w:pPr>
              <w:jc w:val="both"/>
              <w:rPr>
                <w:rFonts w:ascii="PT Astra Serif" w:eastAsia="Arial" w:hAnsi="PT Astra Serif"/>
                <w:spacing w:val="-1"/>
                <w:kern w:val="2"/>
                <w:sz w:val="24"/>
                <w:szCs w:val="24"/>
                <w:lang w:eastAsia="ru-RU"/>
              </w:rPr>
            </w:pPr>
          </w:p>
        </w:tc>
        <w:tc>
          <w:tcPr>
            <w:tcW w:w="2977" w:type="dxa"/>
          </w:tcPr>
          <w:p w:rsidR="00E8428E" w:rsidRPr="000954F3" w:rsidRDefault="00E8428E" w:rsidP="000954F3">
            <w:pPr>
              <w:jc w:val="both"/>
              <w:rPr>
                <w:rFonts w:ascii="PT Astra Serif" w:eastAsia="Arial" w:hAnsi="PT Astra Serif"/>
                <w:spacing w:val="-1"/>
                <w:kern w:val="2"/>
                <w:sz w:val="24"/>
                <w:szCs w:val="24"/>
                <w:lang w:eastAsia="ru-RU"/>
              </w:rPr>
            </w:pPr>
          </w:p>
        </w:tc>
      </w:tr>
      <w:tr w:rsidR="00E8428E" w:rsidTr="00344864">
        <w:tc>
          <w:tcPr>
            <w:tcW w:w="566" w:type="dxa"/>
          </w:tcPr>
          <w:p w:rsidR="00E8428E" w:rsidRDefault="00A42EFC" w:rsidP="00344864">
            <w:pPr>
              <w:jc w:val="center"/>
              <w:rPr>
                <w:rFonts w:ascii="PT Astra Serif" w:hAnsi="PT Astra Serif"/>
                <w:b/>
              </w:rPr>
            </w:pPr>
            <w:r>
              <w:rPr>
                <w:rFonts w:ascii="PT Astra Serif" w:hAnsi="PT Astra Serif"/>
                <w:b/>
              </w:rPr>
              <w:t>15</w:t>
            </w:r>
            <w:r w:rsidR="00E8428E">
              <w:rPr>
                <w:rFonts w:ascii="PT Astra Serif" w:hAnsi="PT Astra Serif"/>
                <w:b/>
              </w:rPr>
              <w:t>.</w:t>
            </w:r>
          </w:p>
        </w:tc>
        <w:tc>
          <w:tcPr>
            <w:tcW w:w="3971" w:type="dxa"/>
          </w:tcPr>
          <w:p w:rsidR="00E8428E" w:rsidRDefault="004C530E" w:rsidP="000954F3">
            <w:pPr>
              <w:jc w:val="both"/>
              <w:rPr>
                <w:rFonts w:ascii="PT Astra Serif" w:eastAsia="Arial" w:hAnsi="PT Astra Serif"/>
                <w:spacing w:val="-1"/>
                <w:kern w:val="2"/>
                <w:sz w:val="24"/>
                <w:szCs w:val="24"/>
                <w:lang w:eastAsia="ru-RU"/>
              </w:rPr>
            </w:pPr>
            <w:r>
              <w:rPr>
                <w:rFonts w:ascii="PT Astra Serif" w:eastAsia="Arial" w:hAnsi="PT Astra Serif"/>
                <w:spacing w:val="-1"/>
                <w:kern w:val="2"/>
                <w:sz w:val="24"/>
                <w:szCs w:val="24"/>
                <w:lang w:eastAsia="ru-RU"/>
              </w:rPr>
              <w:t>в</w:t>
            </w:r>
            <w:r w:rsidR="00E8428E" w:rsidRPr="000954F3">
              <w:rPr>
                <w:rFonts w:ascii="PT Astra Serif" w:eastAsia="Arial" w:hAnsi="PT Astra Serif"/>
                <w:spacing w:val="-1"/>
                <w:kern w:val="2"/>
                <w:sz w:val="24"/>
                <w:szCs w:val="24"/>
                <w:lang w:eastAsia="ru-RU"/>
              </w:rPr>
              <w:t>ключение в страховой стаж периода ухода одного из родителей за каждым ребенком до достижения им возраста полутора лет, но не более шести лет в общей сложности</w:t>
            </w:r>
          </w:p>
          <w:p w:rsidR="00127C2D" w:rsidRPr="000954F3" w:rsidRDefault="00127C2D" w:rsidP="000954F3">
            <w:pPr>
              <w:jc w:val="both"/>
              <w:rPr>
                <w:rFonts w:ascii="PT Astra Serif" w:eastAsia="Arial" w:hAnsi="PT Astra Serif"/>
                <w:spacing w:val="-1"/>
                <w:kern w:val="2"/>
                <w:sz w:val="24"/>
                <w:szCs w:val="24"/>
                <w:lang w:eastAsia="ru-RU"/>
              </w:rPr>
            </w:pPr>
          </w:p>
        </w:tc>
        <w:tc>
          <w:tcPr>
            <w:tcW w:w="2409" w:type="dxa"/>
          </w:tcPr>
          <w:p w:rsidR="00E8428E" w:rsidRPr="000954F3" w:rsidRDefault="004C530E" w:rsidP="000954F3">
            <w:pPr>
              <w:jc w:val="both"/>
              <w:rPr>
                <w:rFonts w:ascii="PT Astra Serif" w:eastAsia="Arial" w:hAnsi="PT Astra Serif"/>
                <w:spacing w:val="-1"/>
                <w:kern w:val="2"/>
                <w:sz w:val="24"/>
                <w:szCs w:val="24"/>
                <w:lang w:eastAsia="ru-RU"/>
              </w:rPr>
            </w:pPr>
            <w:r>
              <w:rPr>
                <w:rFonts w:ascii="PT Astra Serif" w:eastAsia="Arial" w:hAnsi="PT Astra Serif"/>
                <w:spacing w:val="-1"/>
                <w:kern w:val="2"/>
                <w:sz w:val="24"/>
                <w:szCs w:val="24"/>
                <w:lang w:eastAsia="ru-RU"/>
              </w:rPr>
              <w:t>р</w:t>
            </w:r>
            <w:r w:rsidR="00E8428E" w:rsidRPr="000954F3">
              <w:rPr>
                <w:rFonts w:ascii="PT Astra Serif" w:eastAsia="Arial" w:hAnsi="PT Astra Serif"/>
                <w:spacing w:val="-1"/>
                <w:kern w:val="2"/>
                <w:sz w:val="24"/>
                <w:szCs w:val="24"/>
                <w:lang w:eastAsia="ru-RU"/>
              </w:rPr>
              <w:t>азмер пенсии определяется индивидуально</w:t>
            </w:r>
          </w:p>
        </w:tc>
        <w:tc>
          <w:tcPr>
            <w:tcW w:w="3137" w:type="dxa"/>
          </w:tcPr>
          <w:p w:rsidR="00E8428E" w:rsidRPr="000954F3" w:rsidRDefault="004C530E" w:rsidP="000954F3">
            <w:pPr>
              <w:jc w:val="both"/>
              <w:rPr>
                <w:rFonts w:ascii="PT Astra Serif" w:eastAsia="Arial" w:hAnsi="PT Astra Serif"/>
                <w:spacing w:val="-1"/>
                <w:kern w:val="2"/>
                <w:sz w:val="24"/>
                <w:szCs w:val="24"/>
                <w:lang w:eastAsia="ru-RU"/>
              </w:rPr>
            </w:pPr>
            <w:r>
              <w:rPr>
                <w:rFonts w:ascii="PT Astra Serif" w:hAnsi="PT Astra Serif"/>
                <w:sz w:val="24"/>
                <w:szCs w:val="24"/>
              </w:rPr>
              <w:t>т</w:t>
            </w:r>
            <w:r w:rsidR="00E8428E" w:rsidRPr="000954F3">
              <w:rPr>
                <w:rFonts w:ascii="PT Astra Serif" w:hAnsi="PT Astra Serif"/>
                <w:sz w:val="24"/>
                <w:szCs w:val="24"/>
              </w:rPr>
              <w:t>ерриториальный орган Фонда пенсионного и социального страхования Российской Федерации</w:t>
            </w:r>
          </w:p>
        </w:tc>
        <w:tc>
          <w:tcPr>
            <w:tcW w:w="2675" w:type="dxa"/>
          </w:tcPr>
          <w:p w:rsidR="00E8428E" w:rsidRPr="000954F3" w:rsidRDefault="00E8428E" w:rsidP="000954F3">
            <w:pPr>
              <w:jc w:val="both"/>
              <w:rPr>
                <w:rFonts w:ascii="PT Astra Serif" w:eastAsia="Arial" w:hAnsi="PT Astra Serif"/>
                <w:spacing w:val="-1"/>
                <w:kern w:val="2"/>
                <w:sz w:val="24"/>
                <w:szCs w:val="24"/>
                <w:lang w:eastAsia="ru-RU"/>
              </w:rPr>
            </w:pPr>
            <w:r w:rsidRPr="000954F3">
              <w:rPr>
                <w:rFonts w:ascii="PT Astra Serif" w:eastAsia="Arial" w:hAnsi="PT Astra Serif"/>
                <w:spacing w:val="-1"/>
                <w:kern w:val="2"/>
                <w:sz w:val="24"/>
                <w:szCs w:val="24"/>
                <w:lang w:eastAsia="ru-RU"/>
              </w:rPr>
              <w:t xml:space="preserve">Федеральный закон от 28.12.2013 № 400-ФЗ «О страховых пенсиях» </w:t>
            </w:r>
          </w:p>
          <w:p w:rsidR="00E8428E" w:rsidRPr="000954F3" w:rsidRDefault="00E8428E" w:rsidP="000954F3">
            <w:pPr>
              <w:jc w:val="both"/>
              <w:rPr>
                <w:rFonts w:ascii="PT Astra Serif" w:eastAsia="Arial" w:hAnsi="PT Astra Serif"/>
                <w:spacing w:val="-1"/>
                <w:kern w:val="2"/>
                <w:sz w:val="24"/>
                <w:szCs w:val="24"/>
                <w:lang w:eastAsia="ru-RU"/>
              </w:rPr>
            </w:pPr>
          </w:p>
        </w:tc>
        <w:tc>
          <w:tcPr>
            <w:tcW w:w="2977" w:type="dxa"/>
          </w:tcPr>
          <w:p w:rsidR="00E8428E" w:rsidRPr="000954F3" w:rsidRDefault="00E8428E" w:rsidP="000954F3">
            <w:pPr>
              <w:jc w:val="both"/>
              <w:rPr>
                <w:rFonts w:ascii="PT Astra Serif" w:hAnsi="PT Astra Serif"/>
                <w:b/>
                <w:sz w:val="24"/>
                <w:szCs w:val="24"/>
              </w:rPr>
            </w:pPr>
          </w:p>
        </w:tc>
      </w:tr>
      <w:tr w:rsidR="00E8428E" w:rsidTr="00344864">
        <w:tc>
          <w:tcPr>
            <w:tcW w:w="566" w:type="dxa"/>
          </w:tcPr>
          <w:p w:rsidR="00E8428E" w:rsidRDefault="00A42EFC" w:rsidP="00344864">
            <w:pPr>
              <w:jc w:val="center"/>
              <w:rPr>
                <w:rFonts w:ascii="PT Astra Serif" w:hAnsi="PT Astra Serif"/>
                <w:b/>
              </w:rPr>
            </w:pPr>
            <w:r>
              <w:rPr>
                <w:rFonts w:ascii="PT Astra Serif" w:hAnsi="PT Astra Serif"/>
                <w:b/>
              </w:rPr>
              <w:t>16</w:t>
            </w:r>
            <w:r w:rsidR="00E8428E">
              <w:rPr>
                <w:rFonts w:ascii="PT Astra Serif" w:hAnsi="PT Astra Serif"/>
                <w:b/>
              </w:rPr>
              <w:t>.</w:t>
            </w:r>
          </w:p>
        </w:tc>
        <w:tc>
          <w:tcPr>
            <w:tcW w:w="3971" w:type="dxa"/>
          </w:tcPr>
          <w:p w:rsidR="00127C2D" w:rsidRPr="0043056F" w:rsidRDefault="004C530E" w:rsidP="00127C2D">
            <w:pPr>
              <w:jc w:val="both"/>
              <w:rPr>
                <w:rFonts w:ascii="PT Astra Serif" w:hAnsi="PT Astra Serif"/>
                <w:sz w:val="24"/>
                <w:szCs w:val="24"/>
              </w:rPr>
            </w:pPr>
            <w:r w:rsidRPr="0043056F">
              <w:rPr>
                <w:rFonts w:ascii="PT Astra Serif" w:hAnsi="PT Astra Serif"/>
                <w:sz w:val="24"/>
                <w:szCs w:val="24"/>
              </w:rPr>
              <w:t>к</w:t>
            </w:r>
            <w:r w:rsidR="00127C2D" w:rsidRPr="0043056F">
              <w:rPr>
                <w:rFonts w:ascii="PT Astra Serif" w:hAnsi="PT Astra Serif"/>
                <w:sz w:val="24"/>
                <w:szCs w:val="24"/>
              </w:rPr>
              <w:t>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E8428E" w:rsidRPr="0043056F" w:rsidRDefault="00E8428E" w:rsidP="00344864">
            <w:pPr>
              <w:jc w:val="center"/>
              <w:rPr>
                <w:rFonts w:ascii="PT Astra Serif" w:hAnsi="PT Astra Serif"/>
                <w:b/>
                <w:sz w:val="24"/>
                <w:szCs w:val="24"/>
              </w:rPr>
            </w:pPr>
          </w:p>
        </w:tc>
        <w:tc>
          <w:tcPr>
            <w:tcW w:w="2409" w:type="dxa"/>
          </w:tcPr>
          <w:p w:rsidR="00127C2D" w:rsidRPr="0043056F" w:rsidRDefault="00127C2D" w:rsidP="004C530E">
            <w:pPr>
              <w:pStyle w:val="ConsPlusNormal"/>
              <w:rPr>
                <w:rFonts w:ascii="PT Astra Serif" w:hAnsi="PT Astra Serif"/>
                <w:b w:val="0"/>
                <w:sz w:val="24"/>
                <w:szCs w:val="24"/>
              </w:rPr>
            </w:pPr>
            <w:r w:rsidRPr="0043056F">
              <w:rPr>
                <w:rFonts w:ascii="PT Astra Serif" w:hAnsi="PT Astra Serif"/>
                <w:b w:val="0"/>
                <w:sz w:val="24"/>
                <w:szCs w:val="24"/>
              </w:rPr>
              <w:t>на первого ребенка - в размере 20%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области, определяемого министерством образования области;</w:t>
            </w:r>
          </w:p>
          <w:p w:rsidR="00E8428E" w:rsidRPr="0043056F" w:rsidRDefault="00127C2D" w:rsidP="004C530E">
            <w:pPr>
              <w:rPr>
                <w:rFonts w:ascii="PT Astra Serif" w:hAnsi="PT Astra Serif"/>
                <w:sz w:val="24"/>
                <w:szCs w:val="24"/>
              </w:rPr>
            </w:pPr>
            <w:r w:rsidRPr="0043056F">
              <w:rPr>
                <w:rFonts w:ascii="PT Astra Serif" w:hAnsi="PT Astra Serif"/>
                <w:sz w:val="24"/>
                <w:szCs w:val="24"/>
              </w:rPr>
              <w:t>на второго ребенка - в размере 50% размера такой платы</w:t>
            </w:r>
          </w:p>
        </w:tc>
        <w:tc>
          <w:tcPr>
            <w:tcW w:w="3137" w:type="dxa"/>
          </w:tcPr>
          <w:p w:rsidR="00E8428E" w:rsidRPr="0043056F" w:rsidRDefault="004C530E" w:rsidP="004C530E">
            <w:pPr>
              <w:jc w:val="both"/>
              <w:rPr>
                <w:rFonts w:ascii="PT Astra Serif" w:hAnsi="PT Astra Serif"/>
                <w:sz w:val="24"/>
                <w:szCs w:val="24"/>
              </w:rPr>
            </w:pPr>
            <w:r w:rsidRPr="0043056F">
              <w:rPr>
                <w:rFonts w:ascii="PT Astra Serif" w:hAnsi="PT Astra Serif"/>
                <w:sz w:val="24"/>
                <w:szCs w:val="24"/>
              </w:rPr>
              <w:t xml:space="preserve"> органы</w:t>
            </w:r>
            <w:r w:rsidR="00127C2D" w:rsidRPr="0043056F">
              <w:rPr>
                <w:rFonts w:ascii="PT Astra Serif" w:hAnsi="PT Astra Serif"/>
                <w:sz w:val="24"/>
                <w:szCs w:val="24"/>
              </w:rPr>
              <w:t xml:space="preserve"> местного самоуправления</w:t>
            </w:r>
          </w:p>
        </w:tc>
        <w:tc>
          <w:tcPr>
            <w:tcW w:w="2675" w:type="dxa"/>
          </w:tcPr>
          <w:p w:rsidR="00127C2D" w:rsidRPr="0043056F" w:rsidRDefault="00127C2D" w:rsidP="00127C2D">
            <w:pPr>
              <w:pStyle w:val="a8"/>
              <w:tabs>
                <w:tab w:val="left" w:pos="0"/>
              </w:tabs>
              <w:jc w:val="both"/>
              <w:rPr>
                <w:rFonts w:ascii="PT Astra Serif" w:hAnsi="PT Astra Serif"/>
                <w:sz w:val="24"/>
                <w:szCs w:val="24"/>
              </w:rPr>
            </w:pPr>
            <w:r w:rsidRPr="0043056F">
              <w:rPr>
                <w:rFonts w:ascii="PT Astra Serif" w:hAnsi="PT Astra Serif"/>
                <w:sz w:val="24"/>
                <w:szCs w:val="24"/>
              </w:rPr>
              <w:t xml:space="preserve">Федеральный закон от 29.12.2012 № 273-ФЗ «Об образовании в Российской Федерации» </w:t>
            </w:r>
          </w:p>
          <w:p w:rsidR="00E8428E" w:rsidRDefault="00127C2D" w:rsidP="00127C2D">
            <w:pPr>
              <w:jc w:val="both"/>
              <w:rPr>
                <w:rFonts w:ascii="PT Astra Serif" w:hAnsi="PT Astra Serif"/>
                <w:sz w:val="24"/>
                <w:szCs w:val="24"/>
              </w:rPr>
            </w:pPr>
            <w:r w:rsidRPr="0043056F">
              <w:rPr>
                <w:rFonts w:ascii="PT Astra Serif" w:hAnsi="PT Astra Serif"/>
                <w:sz w:val="24"/>
                <w:szCs w:val="24"/>
              </w:rPr>
              <w:t>Закон Саратовской области от 28.03.2016 № 37-ЗСО «Об установлении размера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5D297C" w:rsidRPr="0043056F" w:rsidRDefault="005D297C" w:rsidP="00127C2D">
            <w:pPr>
              <w:jc w:val="both"/>
              <w:rPr>
                <w:rFonts w:ascii="PT Astra Serif" w:hAnsi="PT Astra Serif"/>
                <w:b/>
                <w:sz w:val="24"/>
                <w:szCs w:val="24"/>
              </w:rPr>
            </w:pPr>
          </w:p>
        </w:tc>
        <w:tc>
          <w:tcPr>
            <w:tcW w:w="2977" w:type="dxa"/>
          </w:tcPr>
          <w:p w:rsidR="00E8428E" w:rsidRDefault="00E8428E" w:rsidP="00344864">
            <w:pPr>
              <w:jc w:val="center"/>
              <w:rPr>
                <w:rFonts w:ascii="PT Astra Serif" w:hAnsi="PT Astra Serif"/>
                <w:b/>
              </w:rPr>
            </w:pPr>
          </w:p>
        </w:tc>
      </w:tr>
      <w:tr w:rsidR="005109FB" w:rsidTr="00344864">
        <w:tc>
          <w:tcPr>
            <w:tcW w:w="566" w:type="dxa"/>
          </w:tcPr>
          <w:p w:rsidR="005109FB" w:rsidRDefault="005109FB" w:rsidP="00344864">
            <w:pPr>
              <w:jc w:val="center"/>
              <w:rPr>
                <w:rFonts w:ascii="PT Astra Serif" w:hAnsi="PT Astra Serif"/>
                <w:b/>
              </w:rPr>
            </w:pPr>
            <w:r>
              <w:rPr>
                <w:rFonts w:ascii="PT Astra Serif" w:hAnsi="PT Astra Serif"/>
                <w:b/>
              </w:rPr>
              <w:t>17.</w:t>
            </w:r>
          </w:p>
        </w:tc>
        <w:tc>
          <w:tcPr>
            <w:tcW w:w="3971" w:type="dxa"/>
          </w:tcPr>
          <w:p w:rsidR="005109FB" w:rsidRDefault="005D297C" w:rsidP="005D297C">
            <w:pPr>
              <w:jc w:val="both"/>
              <w:rPr>
                <w:rFonts w:ascii="PT Astra Serif" w:hAnsi="PT Astra Serif"/>
              </w:rPr>
            </w:pPr>
            <w:bookmarkStart w:id="0" w:name="sub_1213"/>
            <w:bookmarkStart w:id="1" w:name="sub_121"/>
            <w:r>
              <w:rPr>
                <w:rFonts w:ascii="PT Astra Serif" w:hAnsi="PT Astra Serif"/>
              </w:rPr>
              <w:t>организация</w:t>
            </w:r>
            <w:r w:rsidR="005109FB" w:rsidRPr="00A22F84">
              <w:rPr>
                <w:rFonts w:ascii="PT Astra Serif" w:hAnsi="PT Astra Serif"/>
              </w:rPr>
              <w:t xml:space="preserve"> питания</w:t>
            </w:r>
            <w:r w:rsidR="005109FB">
              <w:rPr>
                <w:rFonts w:ascii="PT Astra Serif" w:hAnsi="PT Astra Serif"/>
              </w:rPr>
              <w:t>:</w:t>
            </w:r>
          </w:p>
          <w:p w:rsidR="005109FB" w:rsidRPr="00AF1717" w:rsidRDefault="005109FB" w:rsidP="005D297C">
            <w:pPr>
              <w:jc w:val="both"/>
              <w:rPr>
                <w:rFonts w:ascii="PT Astra Serif" w:hAnsi="PT Astra Serif"/>
              </w:rPr>
            </w:pPr>
            <w:r>
              <w:rPr>
                <w:rFonts w:ascii="PT Astra Serif" w:hAnsi="PT Astra Serif"/>
              </w:rPr>
              <w:t xml:space="preserve">- </w:t>
            </w:r>
            <w:r w:rsidRPr="00A22F84">
              <w:rPr>
                <w:rFonts w:ascii="PT Astra Serif" w:hAnsi="PT Astra Serif"/>
              </w:rPr>
              <w:t>детей</w:t>
            </w:r>
            <w:r>
              <w:rPr>
                <w:rFonts w:ascii="PT Astra Serif" w:hAnsi="PT Astra Serif"/>
              </w:rPr>
              <w:t>-</w:t>
            </w:r>
            <w:r w:rsidRPr="00284F85">
              <w:rPr>
                <w:rFonts w:ascii="PT Astra Serif" w:hAnsi="PT Astra Serif"/>
              </w:rPr>
              <w:t xml:space="preserve">сирот и детей, оставшихся без </w:t>
            </w:r>
            <w:r w:rsidRPr="00AF1717">
              <w:rPr>
                <w:rFonts w:ascii="PT Astra Serif" w:hAnsi="PT Astra Serif"/>
              </w:rPr>
              <w:t>попечения родителей, находящихся под опекой (попечительством);</w:t>
            </w:r>
          </w:p>
          <w:p w:rsidR="005109FB" w:rsidRPr="00AF1717" w:rsidRDefault="005109FB" w:rsidP="005D297C">
            <w:pPr>
              <w:jc w:val="both"/>
              <w:rPr>
                <w:rFonts w:ascii="PT Astra Serif" w:hAnsi="PT Astra Serif"/>
              </w:rPr>
            </w:pPr>
            <w:bookmarkStart w:id="2" w:name="sub_1214"/>
            <w:bookmarkEnd w:id="0"/>
            <w:r w:rsidRPr="00AF1717">
              <w:rPr>
                <w:rFonts w:ascii="PT Astra Serif" w:hAnsi="PT Astra Serif"/>
              </w:rPr>
              <w:t>- детей-инвалидов;</w:t>
            </w:r>
          </w:p>
          <w:p w:rsidR="005109FB" w:rsidRPr="00AF1717" w:rsidRDefault="005109FB" w:rsidP="005D297C">
            <w:pPr>
              <w:jc w:val="both"/>
              <w:rPr>
                <w:rFonts w:ascii="PT Astra Serif" w:hAnsi="PT Astra Serif"/>
              </w:rPr>
            </w:pPr>
            <w:bookmarkStart w:id="3" w:name="sub_1215"/>
            <w:bookmarkEnd w:id="2"/>
            <w:r w:rsidRPr="00AF1717">
              <w:rPr>
                <w:rFonts w:ascii="PT Astra Serif" w:hAnsi="PT Astra Serif"/>
              </w:rPr>
              <w:t>- детей из семей, находящихся в социально опасном положении;</w:t>
            </w:r>
          </w:p>
          <w:p w:rsidR="005109FB" w:rsidRDefault="005109FB" w:rsidP="005D297C">
            <w:pPr>
              <w:jc w:val="both"/>
              <w:rPr>
                <w:rFonts w:ascii="PT Astra Serif" w:hAnsi="PT Astra Serif"/>
              </w:rPr>
            </w:pPr>
            <w:bookmarkStart w:id="4" w:name="sub_1217"/>
            <w:bookmarkEnd w:id="3"/>
            <w:r w:rsidRPr="00AF1717">
              <w:rPr>
                <w:rFonts w:ascii="PT Astra Serif" w:hAnsi="PT Astra Serif"/>
              </w:rPr>
              <w:t xml:space="preserve">- детей беженцев и вынужденных переселенцев, </w:t>
            </w:r>
            <w:bookmarkStart w:id="5" w:name="sub_1218"/>
            <w:bookmarkEnd w:id="4"/>
            <w:r w:rsidRPr="00AF1717">
              <w:rPr>
                <w:rFonts w:ascii="PT Astra Serif" w:hAnsi="PT Astra Serif"/>
              </w:rPr>
              <w:t>а также граждан, вынужденно покинувших территорию Украины</w:t>
            </w:r>
            <w:r>
              <w:rPr>
                <w:rFonts w:ascii="PT Astra Serif" w:hAnsi="PT Astra Serif"/>
              </w:rPr>
              <w:t xml:space="preserve">, </w:t>
            </w:r>
            <w:r w:rsidRPr="00A22F84">
              <w:rPr>
                <w:rFonts w:ascii="PT Astra Serif" w:hAnsi="PT Astra Serif"/>
              </w:rPr>
              <w:t xml:space="preserve"> обучающихся 5-11 классов</w:t>
            </w:r>
            <w:r>
              <w:rPr>
                <w:rFonts w:ascii="PT Astra Serif" w:hAnsi="PT Astra Serif"/>
              </w:rPr>
              <w:t xml:space="preserve"> </w:t>
            </w:r>
            <w:r>
              <w:t xml:space="preserve">в </w:t>
            </w:r>
            <w:r w:rsidRPr="002C5ADB">
              <w:rPr>
                <w:rFonts w:ascii="PT Astra Serif" w:hAnsi="PT Astra Serif"/>
              </w:rPr>
              <w:t xml:space="preserve">муниципальных общеобразовательных организациях и областных государственных общеобразовательных организациях </w:t>
            </w:r>
            <w:r w:rsidRPr="00A22F84">
              <w:rPr>
                <w:rFonts w:ascii="PT Astra Serif" w:hAnsi="PT Astra Serif"/>
              </w:rPr>
              <w:t>(за исключением обучающихся, состоящих на полном государственном обеспечении; обучающихся, получающих питание в группах продленного дня</w:t>
            </w:r>
            <w:r>
              <w:rPr>
                <w:rFonts w:ascii="PT Astra Serif" w:hAnsi="PT Astra Serif"/>
              </w:rPr>
              <w:t>)</w:t>
            </w:r>
            <w:bookmarkEnd w:id="1"/>
            <w:bookmarkEnd w:id="5"/>
          </w:p>
          <w:p w:rsidR="004F4B47" w:rsidRPr="00C54349" w:rsidRDefault="004F4B47" w:rsidP="005D297C">
            <w:pPr>
              <w:jc w:val="both"/>
              <w:rPr>
                <w:rFonts w:ascii="PT Astra Serif" w:hAnsi="PT Astra Serif"/>
              </w:rPr>
            </w:pPr>
          </w:p>
        </w:tc>
        <w:tc>
          <w:tcPr>
            <w:tcW w:w="2409" w:type="dxa"/>
          </w:tcPr>
          <w:p w:rsidR="005109FB" w:rsidRDefault="005D297C" w:rsidP="005D297C">
            <w:pPr>
              <w:jc w:val="both"/>
              <w:rPr>
                <w:rFonts w:ascii="PT Astra Serif" w:hAnsi="PT Astra Serif"/>
                <w:b/>
              </w:rPr>
            </w:pPr>
            <w:r>
              <w:rPr>
                <w:rFonts w:ascii="PT Astra Serif" w:hAnsi="PT Astra Serif"/>
              </w:rPr>
              <w:t>и</w:t>
            </w:r>
            <w:r w:rsidR="005109FB">
              <w:rPr>
                <w:rFonts w:ascii="PT Astra Serif" w:hAnsi="PT Astra Serif"/>
              </w:rPr>
              <w:t xml:space="preserve">з расчета </w:t>
            </w:r>
            <w:r>
              <w:rPr>
                <w:rFonts w:ascii="PT Astra Serif" w:hAnsi="PT Astra Serif"/>
              </w:rPr>
              <w:t>20 руб.</w:t>
            </w:r>
            <w:r w:rsidR="005109FB"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5109FB" w:rsidRDefault="005D297C" w:rsidP="005D297C">
            <w:pPr>
              <w:jc w:val="both"/>
              <w:rPr>
                <w:rFonts w:ascii="PT Astra Serif" w:hAnsi="PT Astra Serif"/>
                <w:b/>
              </w:rPr>
            </w:pPr>
            <w:r>
              <w:rPr>
                <w:rFonts w:ascii="PT Astra Serif" w:hAnsi="PT Astra Serif"/>
              </w:rPr>
              <w:t>в</w:t>
            </w:r>
            <w:r w:rsidR="005109FB"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sidR="005109FB">
              <w:rPr>
                <w:rFonts w:ascii="PT Astra Serif" w:hAnsi="PT Astra Serif"/>
              </w:rPr>
              <w:t>родителю (законному представителю) необходимо</w:t>
            </w:r>
            <w:r w:rsidR="005109FB" w:rsidRPr="00A22F84">
              <w:rPr>
                <w:rFonts w:ascii="PT Astra Serif" w:hAnsi="PT Astra Serif"/>
              </w:rPr>
              <w:t xml:space="preserve"> предостав</w:t>
            </w:r>
            <w:r w:rsidR="005109FB">
              <w:rPr>
                <w:rFonts w:ascii="PT Astra Serif" w:hAnsi="PT Astra Serif"/>
              </w:rPr>
              <w:t>ить</w:t>
            </w:r>
            <w:r w:rsidR="005109FB" w:rsidRPr="00A22F84">
              <w:rPr>
                <w:rFonts w:ascii="PT Astra Serif" w:hAnsi="PT Astra Serif"/>
              </w:rPr>
              <w:t xml:space="preserve"> информаци</w:t>
            </w:r>
            <w:r w:rsidR="005109FB">
              <w:rPr>
                <w:rFonts w:ascii="PT Astra Serif" w:hAnsi="PT Astra Serif"/>
              </w:rPr>
              <w:t>ю</w:t>
            </w:r>
            <w:r w:rsidR="005109FB" w:rsidRPr="00A22F84">
              <w:rPr>
                <w:rFonts w:ascii="PT Astra Serif" w:hAnsi="PT Astra Serif"/>
              </w:rPr>
              <w:t xml:space="preserve"> </w:t>
            </w:r>
            <w:r w:rsidR="005109FB">
              <w:rPr>
                <w:rFonts w:ascii="PT Astra Serif" w:hAnsi="PT Astra Serif"/>
              </w:rPr>
              <w:t xml:space="preserve">(документы) </w:t>
            </w:r>
            <w:r w:rsidR="005109FB" w:rsidRPr="00A22F84">
              <w:rPr>
                <w:rFonts w:ascii="PT Astra Serif" w:hAnsi="PT Astra Serif"/>
              </w:rPr>
              <w:t>уполномоченного органа о статусе семьи</w:t>
            </w:r>
          </w:p>
        </w:tc>
        <w:tc>
          <w:tcPr>
            <w:tcW w:w="2675" w:type="dxa"/>
          </w:tcPr>
          <w:p w:rsidR="005109FB" w:rsidRPr="00A22F84" w:rsidRDefault="005109FB" w:rsidP="005D297C">
            <w:pPr>
              <w:jc w:val="both"/>
              <w:rPr>
                <w:rFonts w:ascii="PT Astra Serif" w:hAnsi="PT Astra Serif"/>
              </w:rPr>
            </w:pPr>
            <w:r w:rsidRPr="00A22F84">
              <w:rPr>
                <w:rFonts w:ascii="PT Astra Serif" w:hAnsi="PT Astra Serif"/>
              </w:rPr>
              <w:t>Статья 12 Закона Саратовской области от 28 ноября 2013 года</w:t>
            </w:r>
          </w:p>
          <w:p w:rsidR="005109FB" w:rsidRDefault="005109FB" w:rsidP="005D297C">
            <w:pPr>
              <w:jc w:val="both"/>
              <w:rPr>
                <w:rFonts w:ascii="PT Astra Serif" w:hAnsi="PT Astra Serif"/>
                <w:b/>
              </w:rPr>
            </w:pPr>
            <w:r w:rsidRPr="00A22F84">
              <w:rPr>
                <w:rFonts w:ascii="PT Astra Serif" w:hAnsi="PT Astra Serif"/>
              </w:rPr>
              <w:t>№ 215-ЗСО «Об образовании в Саратовской области»</w:t>
            </w:r>
          </w:p>
        </w:tc>
        <w:tc>
          <w:tcPr>
            <w:tcW w:w="2977" w:type="dxa"/>
          </w:tcPr>
          <w:p w:rsidR="005109FB" w:rsidRDefault="005109FB" w:rsidP="005D297C">
            <w:pPr>
              <w:jc w:val="both"/>
              <w:rPr>
                <w:rFonts w:ascii="PT Astra Serif" w:hAnsi="PT Astra Serif"/>
                <w:b/>
              </w:rPr>
            </w:pPr>
          </w:p>
        </w:tc>
      </w:tr>
      <w:tr w:rsidR="005109FB" w:rsidTr="00344864">
        <w:tc>
          <w:tcPr>
            <w:tcW w:w="566" w:type="dxa"/>
          </w:tcPr>
          <w:p w:rsidR="005109FB" w:rsidRDefault="005D297C" w:rsidP="00344864">
            <w:pPr>
              <w:jc w:val="center"/>
              <w:rPr>
                <w:rFonts w:ascii="PT Astra Serif" w:hAnsi="PT Astra Serif"/>
                <w:b/>
              </w:rPr>
            </w:pPr>
            <w:r>
              <w:rPr>
                <w:rFonts w:ascii="PT Astra Serif" w:hAnsi="PT Astra Serif"/>
                <w:b/>
              </w:rPr>
              <w:t>18.</w:t>
            </w:r>
          </w:p>
        </w:tc>
        <w:tc>
          <w:tcPr>
            <w:tcW w:w="3971" w:type="dxa"/>
          </w:tcPr>
          <w:p w:rsidR="005109FB" w:rsidRDefault="005D297C" w:rsidP="005D297C">
            <w:pPr>
              <w:jc w:val="both"/>
              <w:rPr>
                <w:rFonts w:ascii="PT Astra Serif" w:hAnsi="PT Astra Serif"/>
              </w:rPr>
            </w:pPr>
            <w:r>
              <w:rPr>
                <w:rFonts w:ascii="PT Astra Serif" w:hAnsi="PT Astra Serif"/>
              </w:rPr>
              <w:t xml:space="preserve"> </w:t>
            </w:r>
            <w:proofErr w:type="gramStart"/>
            <w:r>
              <w:rPr>
                <w:rFonts w:ascii="PT Astra Serif" w:hAnsi="PT Astra Serif"/>
              </w:rPr>
              <w:t>организация</w:t>
            </w:r>
            <w:r w:rsidR="005109FB" w:rsidRPr="00A22F84">
              <w:rPr>
                <w:rFonts w:ascii="PT Astra Serif" w:hAnsi="PT Astra Serif"/>
              </w:rPr>
              <w:t xml:space="preserve"> питания </w:t>
            </w:r>
            <w:r w:rsidR="005109FB" w:rsidRPr="00AF1717">
              <w:rPr>
                <w:rFonts w:ascii="PT Astra Serif" w:hAnsi="PT Astra Serif"/>
              </w:rPr>
              <w:t>детей из семей, находящихся в социально опасном положении</w:t>
            </w:r>
            <w:r w:rsidR="005109FB">
              <w:rPr>
                <w:rFonts w:ascii="PT Astra Serif" w:hAnsi="PT Astra Serif"/>
              </w:rPr>
              <w:t xml:space="preserve">, </w:t>
            </w:r>
            <w:r w:rsidR="005109FB" w:rsidRPr="00A22F84">
              <w:rPr>
                <w:rFonts w:ascii="PT Astra Serif" w:hAnsi="PT Astra Serif"/>
              </w:rPr>
              <w:t xml:space="preserve">обучающихся </w:t>
            </w:r>
            <w:r w:rsidR="005109FB">
              <w:rPr>
                <w:rFonts w:ascii="PT Astra Serif" w:hAnsi="PT Astra Serif"/>
              </w:rPr>
              <w:t>1-4</w:t>
            </w:r>
            <w:r w:rsidR="005109FB" w:rsidRPr="00A22F84">
              <w:rPr>
                <w:rFonts w:ascii="PT Astra Serif" w:hAnsi="PT Astra Serif"/>
              </w:rPr>
              <w:t xml:space="preserve"> классов</w:t>
            </w:r>
            <w:r w:rsidR="005109FB">
              <w:rPr>
                <w:rFonts w:ascii="PT Astra Serif" w:hAnsi="PT Astra Serif"/>
              </w:rPr>
              <w:t xml:space="preserve"> в муниципальных общеобразовательных организациях,</w:t>
            </w:r>
            <w:r w:rsidR="005109FB" w:rsidRPr="002C5ADB">
              <w:rPr>
                <w:rFonts w:ascii="PT Astra Serif" w:hAnsi="PT Astra Serif"/>
              </w:rPr>
              <w:t xml:space="preserve"> посещающих группы продленного дня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w:t>
            </w:r>
            <w:proofErr w:type="gramEnd"/>
            <w:r w:rsidR="005109FB" w:rsidRPr="002C5ADB">
              <w:rPr>
                <w:rFonts w:ascii="PT Astra Serif" w:hAnsi="PT Astra Serif"/>
              </w:rPr>
              <w:t xml:space="preserve"> и ухода за детьми в группах продленного дня) и областных государственных общеобразовательных организациях</w:t>
            </w:r>
            <w:r w:rsidR="005109FB" w:rsidRPr="00A22F84">
              <w:rPr>
                <w:rFonts w:ascii="PT Astra Serif" w:hAnsi="PT Astra Serif"/>
              </w:rPr>
              <w:t xml:space="preserve"> </w:t>
            </w:r>
            <w:r w:rsidR="005109FB">
              <w:rPr>
                <w:rFonts w:ascii="PT Astra Serif" w:hAnsi="PT Astra Serif"/>
              </w:rPr>
              <w:t>(</w:t>
            </w:r>
            <w:r w:rsidR="005109FB" w:rsidRPr="00A22F84">
              <w:rPr>
                <w:rFonts w:ascii="PT Astra Serif" w:hAnsi="PT Astra Serif"/>
              </w:rPr>
              <w:t>за исключением обучающихся, состоящих на полном государственном обеспечении</w:t>
            </w:r>
            <w:r w:rsidR="005109FB">
              <w:rPr>
                <w:rFonts w:ascii="PT Astra Serif" w:hAnsi="PT Astra Serif"/>
              </w:rPr>
              <w:t>)</w:t>
            </w:r>
          </w:p>
          <w:p w:rsidR="005D297C" w:rsidRPr="00A22F84" w:rsidRDefault="005D297C" w:rsidP="005D297C">
            <w:pPr>
              <w:jc w:val="both"/>
              <w:rPr>
                <w:rFonts w:ascii="PT Astra Serif" w:hAnsi="PT Astra Serif"/>
              </w:rPr>
            </w:pPr>
          </w:p>
        </w:tc>
        <w:tc>
          <w:tcPr>
            <w:tcW w:w="2409" w:type="dxa"/>
          </w:tcPr>
          <w:p w:rsidR="005109FB" w:rsidRDefault="005D297C" w:rsidP="005D297C">
            <w:pPr>
              <w:jc w:val="both"/>
              <w:rPr>
                <w:rFonts w:ascii="PT Astra Serif" w:hAnsi="PT Astra Serif"/>
                <w:b/>
              </w:rPr>
            </w:pPr>
            <w:r>
              <w:rPr>
                <w:rFonts w:ascii="PT Astra Serif" w:hAnsi="PT Astra Serif"/>
              </w:rPr>
              <w:t>и</w:t>
            </w:r>
            <w:r w:rsidR="005109FB">
              <w:rPr>
                <w:rFonts w:ascii="PT Astra Serif" w:hAnsi="PT Astra Serif"/>
              </w:rPr>
              <w:t>з расчета 11</w:t>
            </w:r>
            <w:r>
              <w:rPr>
                <w:rFonts w:ascii="PT Astra Serif" w:hAnsi="PT Astra Serif"/>
              </w:rPr>
              <w:t xml:space="preserve"> руб.</w:t>
            </w:r>
            <w:r w:rsidR="005109FB"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5109FB" w:rsidRPr="00A22F84" w:rsidRDefault="005D297C" w:rsidP="005D297C">
            <w:pPr>
              <w:jc w:val="both"/>
              <w:rPr>
                <w:rFonts w:ascii="PT Astra Serif" w:hAnsi="PT Astra Serif"/>
              </w:rPr>
            </w:pPr>
            <w:r>
              <w:rPr>
                <w:rFonts w:ascii="PT Astra Serif" w:hAnsi="PT Astra Serif"/>
              </w:rPr>
              <w:t xml:space="preserve">в </w:t>
            </w:r>
            <w:r w:rsidR="005109FB"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sidR="005109FB">
              <w:rPr>
                <w:rFonts w:ascii="PT Astra Serif" w:hAnsi="PT Astra Serif"/>
              </w:rPr>
              <w:t>родителю (законному представителю) необходимо</w:t>
            </w:r>
            <w:r w:rsidR="005109FB" w:rsidRPr="00A22F84">
              <w:rPr>
                <w:rFonts w:ascii="PT Astra Serif" w:hAnsi="PT Astra Serif"/>
              </w:rPr>
              <w:t xml:space="preserve"> предостав</w:t>
            </w:r>
            <w:r w:rsidR="005109FB">
              <w:rPr>
                <w:rFonts w:ascii="PT Astra Serif" w:hAnsi="PT Astra Serif"/>
              </w:rPr>
              <w:t>ить</w:t>
            </w:r>
            <w:r w:rsidR="005109FB" w:rsidRPr="00A22F84">
              <w:rPr>
                <w:rFonts w:ascii="PT Astra Serif" w:hAnsi="PT Astra Serif"/>
              </w:rPr>
              <w:t xml:space="preserve"> информаци</w:t>
            </w:r>
            <w:r w:rsidR="005109FB">
              <w:rPr>
                <w:rFonts w:ascii="PT Astra Serif" w:hAnsi="PT Astra Serif"/>
              </w:rPr>
              <w:t>ю</w:t>
            </w:r>
            <w:r w:rsidR="005109FB" w:rsidRPr="00A22F84">
              <w:rPr>
                <w:rFonts w:ascii="PT Astra Serif" w:hAnsi="PT Astra Serif"/>
              </w:rPr>
              <w:t xml:space="preserve"> </w:t>
            </w:r>
            <w:r w:rsidR="005109FB">
              <w:rPr>
                <w:rFonts w:ascii="PT Astra Serif" w:hAnsi="PT Astra Serif"/>
              </w:rPr>
              <w:t xml:space="preserve">(документы) </w:t>
            </w:r>
            <w:r w:rsidR="005109FB" w:rsidRPr="00A22F84">
              <w:rPr>
                <w:rFonts w:ascii="PT Astra Serif" w:hAnsi="PT Astra Serif"/>
              </w:rPr>
              <w:t>уполномоченного органа о статусе семьи</w:t>
            </w:r>
          </w:p>
        </w:tc>
        <w:tc>
          <w:tcPr>
            <w:tcW w:w="2675" w:type="dxa"/>
          </w:tcPr>
          <w:p w:rsidR="005109FB" w:rsidRPr="00A22F84" w:rsidRDefault="005109FB" w:rsidP="005D297C">
            <w:pPr>
              <w:jc w:val="both"/>
              <w:rPr>
                <w:rFonts w:ascii="PT Astra Serif" w:hAnsi="PT Astra Serif"/>
              </w:rPr>
            </w:pPr>
            <w:r w:rsidRPr="00A22F84">
              <w:rPr>
                <w:rFonts w:ascii="PT Astra Serif" w:hAnsi="PT Astra Serif"/>
              </w:rPr>
              <w:t>Статья 12 Закона Саратовской области от 28 ноября 2013 года</w:t>
            </w:r>
          </w:p>
          <w:p w:rsidR="005109FB" w:rsidRPr="00A22F84" w:rsidRDefault="005109FB" w:rsidP="005D297C">
            <w:pPr>
              <w:jc w:val="both"/>
              <w:rPr>
                <w:rFonts w:ascii="PT Astra Serif" w:hAnsi="PT Astra Serif"/>
              </w:rPr>
            </w:pPr>
            <w:r w:rsidRPr="00A22F84">
              <w:rPr>
                <w:rFonts w:ascii="PT Astra Serif" w:hAnsi="PT Astra Serif"/>
              </w:rPr>
              <w:t>№ 215-ЗСО «Об образовании в Саратовской области»</w:t>
            </w:r>
          </w:p>
        </w:tc>
        <w:tc>
          <w:tcPr>
            <w:tcW w:w="2977" w:type="dxa"/>
          </w:tcPr>
          <w:p w:rsidR="005109FB" w:rsidRDefault="005109FB" w:rsidP="005D297C">
            <w:pPr>
              <w:jc w:val="both"/>
            </w:pPr>
          </w:p>
        </w:tc>
      </w:tr>
      <w:tr w:rsidR="00412E27" w:rsidTr="00344864">
        <w:tc>
          <w:tcPr>
            <w:tcW w:w="566" w:type="dxa"/>
          </w:tcPr>
          <w:p w:rsidR="00412E27" w:rsidRDefault="005D297C" w:rsidP="00344864">
            <w:pPr>
              <w:jc w:val="center"/>
              <w:rPr>
                <w:rFonts w:ascii="PT Astra Serif" w:hAnsi="PT Astra Serif"/>
                <w:b/>
              </w:rPr>
            </w:pPr>
            <w:r>
              <w:rPr>
                <w:rFonts w:ascii="PT Astra Serif" w:hAnsi="PT Astra Serif"/>
                <w:b/>
              </w:rPr>
              <w:t>19.</w:t>
            </w:r>
          </w:p>
        </w:tc>
        <w:tc>
          <w:tcPr>
            <w:tcW w:w="3971" w:type="dxa"/>
          </w:tcPr>
          <w:p w:rsidR="00412E27" w:rsidRDefault="005D297C" w:rsidP="005D297C">
            <w:pPr>
              <w:jc w:val="both"/>
              <w:rPr>
                <w:rFonts w:ascii="PT Astra Serif" w:hAnsi="PT Astra Serif"/>
              </w:rPr>
            </w:pPr>
            <w:r>
              <w:rPr>
                <w:rFonts w:ascii="PT Astra Serif" w:hAnsi="PT Astra Serif"/>
              </w:rPr>
              <w:t xml:space="preserve"> организация</w:t>
            </w:r>
            <w:r w:rsidR="00412E27" w:rsidRPr="00A22F84">
              <w:rPr>
                <w:rFonts w:ascii="PT Astra Serif" w:hAnsi="PT Astra Serif"/>
              </w:rPr>
              <w:t xml:space="preserve"> питания</w:t>
            </w:r>
          </w:p>
          <w:p w:rsidR="00412E27" w:rsidRPr="004611E7" w:rsidRDefault="00412E27" w:rsidP="005D297C">
            <w:pPr>
              <w:jc w:val="both"/>
              <w:rPr>
                <w:rFonts w:ascii="PT Astra Serif" w:hAnsi="PT Astra Serif"/>
              </w:rPr>
            </w:pPr>
            <w:r>
              <w:rPr>
                <w:rFonts w:ascii="PT Astra Serif" w:hAnsi="PT Astra Serif"/>
              </w:rPr>
              <w:t xml:space="preserve">- </w:t>
            </w:r>
            <w:r w:rsidRPr="00A22F84">
              <w:rPr>
                <w:rFonts w:ascii="PT Astra Serif" w:hAnsi="PT Astra Serif"/>
              </w:rPr>
              <w:t>детей</w:t>
            </w:r>
            <w:r>
              <w:rPr>
                <w:rFonts w:ascii="PT Astra Serif" w:hAnsi="PT Astra Serif"/>
              </w:rPr>
              <w:t>-</w:t>
            </w:r>
            <w:r w:rsidRPr="00284F85">
              <w:rPr>
                <w:rFonts w:ascii="PT Astra Serif" w:hAnsi="PT Astra Serif"/>
              </w:rPr>
              <w:t xml:space="preserve">сирот и детей, оставшихся без </w:t>
            </w:r>
            <w:r w:rsidRPr="004611E7">
              <w:rPr>
                <w:rFonts w:ascii="PT Astra Serif" w:hAnsi="PT Astra Serif"/>
              </w:rPr>
              <w:t>попечения родителей, находящихся под опекой (попечительством);</w:t>
            </w:r>
          </w:p>
          <w:p w:rsidR="00412E27" w:rsidRPr="004611E7" w:rsidRDefault="00412E27" w:rsidP="005D297C">
            <w:pPr>
              <w:jc w:val="both"/>
              <w:rPr>
                <w:rFonts w:ascii="PT Astra Serif" w:hAnsi="PT Astra Serif"/>
              </w:rPr>
            </w:pPr>
            <w:r w:rsidRPr="004611E7">
              <w:rPr>
                <w:rFonts w:ascii="PT Astra Serif" w:hAnsi="PT Astra Serif"/>
              </w:rPr>
              <w:t>- детей-инвалидов;</w:t>
            </w:r>
          </w:p>
          <w:p w:rsidR="00412E27" w:rsidRDefault="00412E27" w:rsidP="005D297C">
            <w:pPr>
              <w:jc w:val="both"/>
              <w:rPr>
                <w:rFonts w:ascii="PT Astra Serif" w:hAnsi="PT Astra Serif"/>
              </w:rPr>
            </w:pPr>
            <w:proofErr w:type="gramStart"/>
            <w:r w:rsidRPr="004611E7">
              <w:rPr>
                <w:rFonts w:ascii="PT Astra Serif" w:hAnsi="PT Astra Serif"/>
              </w:rPr>
              <w:t>- детей беженцев и вынужденных переселенцев, а также граждан, вынужденно покинувших территорию Украины,  обучающихся 1-4 классов в муниципальных общеобразовательных организациях</w:t>
            </w:r>
            <w:r>
              <w:rPr>
                <w:rFonts w:ascii="PT Astra Serif" w:hAnsi="PT Astra Serif"/>
              </w:rPr>
              <w:t>,</w:t>
            </w:r>
            <w:r w:rsidRPr="002C5ADB">
              <w:rPr>
                <w:rFonts w:ascii="PT Astra Serif" w:hAnsi="PT Astra Serif"/>
              </w:rPr>
              <w:t xml:space="preserve"> посещающих группы продленного дня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w:t>
            </w:r>
            <w:proofErr w:type="gramEnd"/>
            <w:r w:rsidRPr="002C5ADB">
              <w:rPr>
                <w:rFonts w:ascii="PT Astra Serif" w:hAnsi="PT Astra Serif"/>
              </w:rPr>
              <w:t xml:space="preserve"> осуществления присмотра и ухода за детьми в группах продленного дня) и областных государственных общеобразовательных организациях</w:t>
            </w:r>
            <w:r w:rsidRPr="00A22F84">
              <w:rPr>
                <w:rFonts w:ascii="PT Astra Serif" w:hAnsi="PT Astra Serif"/>
              </w:rPr>
              <w:t xml:space="preserve"> </w:t>
            </w:r>
            <w:r>
              <w:rPr>
                <w:rFonts w:ascii="PT Astra Serif" w:hAnsi="PT Astra Serif"/>
              </w:rPr>
              <w:t>(</w:t>
            </w:r>
            <w:r w:rsidRPr="00A22F84">
              <w:rPr>
                <w:rFonts w:ascii="PT Astra Serif" w:hAnsi="PT Astra Serif"/>
              </w:rPr>
              <w:t>за исключением обучающихся, состоящих на полном государственном обеспечении</w:t>
            </w:r>
            <w:r>
              <w:rPr>
                <w:rFonts w:ascii="PT Astra Serif" w:hAnsi="PT Astra Serif"/>
              </w:rPr>
              <w:t>)</w:t>
            </w:r>
          </w:p>
          <w:p w:rsidR="005D297C" w:rsidRPr="00A22F84" w:rsidRDefault="005D297C" w:rsidP="005D297C">
            <w:pPr>
              <w:jc w:val="both"/>
              <w:rPr>
                <w:rFonts w:ascii="PT Astra Serif" w:hAnsi="PT Astra Serif"/>
              </w:rPr>
            </w:pPr>
          </w:p>
        </w:tc>
        <w:tc>
          <w:tcPr>
            <w:tcW w:w="2409" w:type="dxa"/>
          </w:tcPr>
          <w:p w:rsidR="00412E27" w:rsidRDefault="005D297C" w:rsidP="005D297C">
            <w:pPr>
              <w:jc w:val="both"/>
              <w:rPr>
                <w:rFonts w:ascii="PT Astra Serif" w:hAnsi="PT Astra Serif"/>
                <w:b/>
              </w:rPr>
            </w:pPr>
            <w:r>
              <w:rPr>
                <w:rFonts w:ascii="PT Astra Serif" w:hAnsi="PT Astra Serif"/>
              </w:rPr>
              <w:t>и</w:t>
            </w:r>
            <w:r w:rsidR="00412E27">
              <w:rPr>
                <w:rFonts w:ascii="PT Astra Serif" w:hAnsi="PT Astra Serif"/>
              </w:rPr>
              <w:t>з расчета 22</w:t>
            </w:r>
            <w:r>
              <w:rPr>
                <w:rFonts w:ascii="PT Astra Serif" w:hAnsi="PT Astra Serif"/>
              </w:rPr>
              <w:t xml:space="preserve"> руб.</w:t>
            </w:r>
            <w:r w:rsidR="00412E27"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412E27" w:rsidRPr="00A22F84" w:rsidRDefault="005D297C" w:rsidP="005D297C">
            <w:pPr>
              <w:jc w:val="both"/>
              <w:rPr>
                <w:rFonts w:ascii="PT Astra Serif" w:hAnsi="PT Astra Serif"/>
              </w:rPr>
            </w:pPr>
            <w:r>
              <w:rPr>
                <w:rFonts w:ascii="PT Astra Serif" w:hAnsi="PT Astra Serif"/>
              </w:rPr>
              <w:t>в</w:t>
            </w:r>
            <w:r w:rsidR="00412E27"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sidR="00412E27">
              <w:rPr>
                <w:rFonts w:ascii="PT Astra Serif" w:hAnsi="PT Astra Serif"/>
              </w:rPr>
              <w:t>родителю (законному представителю) необходимо</w:t>
            </w:r>
            <w:r w:rsidR="00412E27" w:rsidRPr="00A22F84">
              <w:rPr>
                <w:rFonts w:ascii="PT Astra Serif" w:hAnsi="PT Astra Serif"/>
              </w:rPr>
              <w:t xml:space="preserve"> предостав</w:t>
            </w:r>
            <w:r w:rsidR="00412E27">
              <w:rPr>
                <w:rFonts w:ascii="PT Astra Serif" w:hAnsi="PT Astra Serif"/>
              </w:rPr>
              <w:t>ить</w:t>
            </w:r>
            <w:r w:rsidR="00412E27" w:rsidRPr="00A22F84">
              <w:rPr>
                <w:rFonts w:ascii="PT Astra Serif" w:hAnsi="PT Astra Serif"/>
              </w:rPr>
              <w:t xml:space="preserve"> информаци</w:t>
            </w:r>
            <w:r w:rsidR="00412E27">
              <w:rPr>
                <w:rFonts w:ascii="PT Astra Serif" w:hAnsi="PT Astra Serif"/>
              </w:rPr>
              <w:t>ю</w:t>
            </w:r>
            <w:r w:rsidR="00412E27" w:rsidRPr="00A22F84">
              <w:rPr>
                <w:rFonts w:ascii="PT Astra Serif" w:hAnsi="PT Astra Serif"/>
              </w:rPr>
              <w:t xml:space="preserve"> </w:t>
            </w:r>
            <w:r w:rsidR="00412E27">
              <w:rPr>
                <w:rFonts w:ascii="PT Astra Serif" w:hAnsi="PT Astra Serif"/>
              </w:rPr>
              <w:t xml:space="preserve">(документы) </w:t>
            </w:r>
            <w:r w:rsidR="00412E27" w:rsidRPr="00A22F84">
              <w:rPr>
                <w:rFonts w:ascii="PT Astra Serif" w:hAnsi="PT Astra Serif"/>
              </w:rPr>
              <w:t>уполномоченного органа о статусе семьи</w:t>
            </w:r>
          </w:p>
        </w:tc>
        <w:tc>
          <w:tcPr>
            <w:tcW w:w="2675" w:type="dxa"/>
          </w:tcPr>
          <w:p w:rsidR="00412E27" w:rsidRPr="00A22F84" w:rsidRDefault="00412E27" w:rsidP="005D297C">
            <w:pPr>
              <w:jc w:val="both"/>
              <w:rPr>
                <w:rFonts w:ascii="PT Astra Serif" w:hAnsi="PT Astra Serif"/>
              </w:rPr>
            </w:pPr>
            <w:r w:rsidRPr="00A22F84">
              <w:rPr>
                <w:rFonts w:ascii="PT Astra Serif" w:hAnsi="PT Astra Serif"/>
              </w:rPr>
              <w:t>Статья 12 Закона Саратовской области от 28 ноября 2013 года</w:t>
            </w:r>
          </w:p>
          <w:p w:rsidR="00412E27" w:rsidRPr="00A22F84" w:rsidRDefault="00412E27" w:rsidP="005D297C">
            <w:pPr>
              <w:jc w:val="both"/>
              <w:rPr>
                <w:rFonts w:ascii="PT Astra Serif" w:hAnsi="PT Astra Serif"/>
              </w:rPr>
            </w:pPr>
            <w:r w:rsidRPr="00A22F84">
              <w:rPr>
                <w:rFonts w:ascii="PT Astra Serif" w:hAnsi="PT Astra Serif"/>
              </w:rPr>
              <w:t>№ 215-ЗСО «Об образовании в Саратовской области»</w:t>
            </w:r>
          </w:p>
        </w:tc>
        <w:tc>
          <w:tcPr>
            <w:tcW w:w="2977" w:type="dxa"/>
          </w:tcPr>
          <w:p w:rsidR="00412E27" w:rsidRDefault="00412E27" w:rsidP="005D297C">
            <w:pPr>
              <w:jc w:val="both"/>
            </w:pPr>
          </w:p>
        </w:tc>
      </w:tr>
      <w:tr w:rsidR="00412E27" w:rsidTr="00344864">
        <w:tc>
          <w:tcPr>
            <w:tcW w:w="566" w:type="dxa"/>
          </w:tcPr>
          <w:p w:rsidR="00412E27" w:rsidRDefault="005D297C" w:rsidP="00344864">
            <w:pPr>
              <w:jc w:val="center"/>
              <w:rPr>
                <w:rFonts w:ascii="PT Astra Serif" w:hAnsi="PT Astra Serif"/>
                <w:b/>
              </w:rPr>
            </w:pPr>
            <w:r>
              <w:rPr>
                <w:rFonts w:ascii="PT Astra Serif" w:hAnsi="PT Astra Serif"/>
                <w:b/>
              </w:rPr>
              <w:t>20.</w:t>
            </w:r>
          </w:p>
        </w:tc>
        <w:tc>
          <w:tcPr>
            <w:tcW w:w="3971" w:type="dxa"/>
          </w:tcPr>
          <w:p w:rsidR="00412E27" w:rsidRDefault="005D297C" w:rsidP="005D297C">
            <w:pPr>
              <w:jc w:val="both"/>
              <w:rPr>
                <w:rFonts w:ascii="PT Astra Serif" w:hAnsi="PT Astra Serif"/>
              </w:rPr>
            </w:pPr>
            <w:r>
              <w:rPr>
                <w:rFonts w:ascii="PT Astra Serif" w:hAnsi="PT Astra Serif"/>
              </w:rPr>
              <w:t xml:space="preserve"> </w:t>
            </w:r>
            <w:proofErr w:type="gramStart"/>
            <w:r>
              <w:rPr>
                <w:rFonts w:ascii="PT Astra Serif" w:hAnsi="PT Astra Serif"/>
              </w:rPr>
              <w:t>организация</w:t>
            </w:r>
            <w:r w:rsidR="00412E27" w:rsidRPr="00A22F84">
              <w:rPr>
                <w:rFonts w:ascii="PT Astra Serif" w:hAnsi="PT Astra Serif"/>
              </w:rPr>
              <w:t xml:space="preserve"> питания </w:t>
            </w:r>
            <w:r w:rsidR="00412E27" w:rsidRPr="00AF1717">
              <w:rPr>
                <w:rFonts w:ascii="PT Astra Serif" w:hAnsi="PT Astra Serif"/>
              </w:rPr>
              <w:t>детей из семей, находящихся в социально опасном положении</w:t>
            </w:r>
            <w:r w:rsidR="00412E27">
              <w:rPr>
                <w:rFonts w:ascii="PT Astra Serif" w:hAnsi="PT Astra Serif"/>
              </w:rPr>
              <w:t xml:space="preserve">, </w:t>
            </w:r>
            <w:r w:rsidR="00412E27" w:rsidRPr="00A22F84">
              <w:rPr>
                <w:rFonts w:ascii="PT Astra Serif" w:hAnsi="PT Astra Serif"/>
              </w:rPr>
              <w:t xml:space="preserve">обучающихся </w:t>
            </w:r>
            <w:r w:rsidR="00412E27">
              <w:rPr>
                <w:rFonts w:ascii="PT Astra Serif" w:hAnsi="PT Astra Serif"/>
              </w:rPr>
              <w:t xml:space="preserve">5-11 </w:t>
            </w:r>
            <w:r w:rsidR="00412E27" w:rsidRPr="00A22F84">
              <w:rPr>
                <w:rFonts w:ascii="PT Astra Serif" w:hAnsi="PT Astra Serif"/>
              </w:rPr>
              <w:t>классов</w:t>
            </w:r>
            <w:r w:rsidR="00412E27">
              <w:rPr>
                <w:rFonts w:ascii="PT Astra Serif" w:hAnsi="PT Astra Serif"/>
              </w:rPr>
              <w:t xml:space="preserve"> </w:t>
            </w:r>
            <w:r w:rsidR="00412E27" w:rsidRPr="002C5ADB">
              <w:rPr>
                <w:rFonts w:ascii="PT Astra Serif" w:hAnsi="PT Astra Serif"/>
              </w:rPr>
              <w:t>в муниципальных общеобразовательных организациях</w:t>
            </w:r>
            <w:r w:rsidR="00412E27">
              <w:rPr>
                <w:rFonts w:ascii="PT Astra Serif" w:hAnsi="PT Astra Serif"/>
              </w:rPr>
              <w:t xml:space="preserve">, </w:t>
            </w:r>
            <w:r w:rsidR="00412E27" w:rsidRPr="002C5ADB">
              <w:rPr>
                <w:rFonts w:ascii="PT Astra Serif" w:hAnsi="PT Astra Serif"/>
              </w:rPr>
              <w:t>посещающих группы продленного дня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w:t>
            </w:r>
            <w:proofErr w:type="gramEnd"/>
            <w:r w:rsidR="00412E27" w:rsidRPr="002C5ADB">
              <w:rPr>
                <w:rFonts w:ascii="PT Astra Serif" w:hAnsi="PT Astra Serif"/>
              </w:rPr>
              <w:t xml:space="preserve"> и ухода за детьми в группах продленного дня) и областных государственных общеобразовательных организациях</w:t>
            </w:r>
            <w:r w:rsidR="00412E27" w:rsidRPr="00A22F84">
              <w:rPr>
                <w:rFonts w:ascii="PT Astra Serif" w:hAnsi="PT Astra Serif"/>
              </w:rPr>
              <w:t xml:space="preserve"> </w:t>
            </w:r>
            <w:r w:rsidR="00412E27">
              <w:rPr>
                <w:rFonts w:ascii="PT Astra Serif" w:hAnsi="PT Astra Serif"/>
              </w:rPr>
              <w:t>(</w:t>
            </w:r>
            <w:r w:rsidR="00412E27" w:rsidRPr="00A22F84">
              <w:rPr>
                <w:rFonts w:ascii="PT Astra Serif" w:hAnsi="PT Astra Serif"/>
              </w:rPr>
              <w:t>за исключением обучающихся, состоящих на полном государственном обеспечении</w:t>
            </w:r>
            <w:r w:rsidR="00412E27">
              <w:rPr>
                <w:rFonts w:ascii="PT Astra Serif" w:hAnsi="PT Astra Serif"/>
              </w:rPr>
              <w:t>)</w:t>
            </w:r>
          </w:p>
          <w:p w:rsidR="005D297C" w:rsidRPr="00A22F84" w:rsidRDefault="005D297C" w:rsidP="005D297C">
            <w:pPr>
              <w:jc w:val="both"/>
              <w:rPr>
                <w:rFonts w:ascii="PT Astra Serif" w:hAnsi="PT Astra Serif"/>
              </w:rPr>
            </w:pPr>
          </w:p>
        </w:tc>
        <w:tc>
          <w:tcPr>
            <w:tcW w:w="2409" w:type="dxa"/>
          </w:tcPr>
          <w:p w:rsidR="00412E27" w:rsidRDefault="005D297C" w:rsidP="005D297C">
            <w:pPr>
              <w:jc w:val="both"/>
              <w:rPr>
                <w:rFonts w:ascii="PT Astra Serif" w:hAnsi="PT Astra Serif"/>
              </w:rPr>
            </w:pPr>
            <w:r>
              <w:rPr>
                <w:rFonts w:ascii="PT Astra Serif" w:hAnsi="PT Astra Serif"/>
              </w:rPr>
              <w:t>и</w:t>
            </w:r>
            <w:r w:rsidR="00412E27">
              <w:rPr>
                <w:rFonts w:ascii="PT Astra Serif" w:hAnsi="PT Astra Serif"/>
              </w:rPr>
              <w:t>з расчета 15</w:t>
            </w:r>
            <w:r>
              <w:rPr>
                <w:rFonts w:ascii="PT Astra Serif" w:hAnsi="PT Astra Serif"/>
              </w:rPr>
              <w:t xml:space="preserve"> руб.</w:t>
            </w:r>
            <w:r w:rsidR="00412E27"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412E27" w:rsidRPr="00A22F84" w:rsidRDefault="005D297C" w:rsidP="005D297C">
            <w:pPr>
              <w:jc w:val="both"/>
              <w:rPr>
                <w:rFonts w:ascii="PT Astra Serif" w:hAnsi="PT Astra Serif"/>
              </w:rPr>
            </w:pPr>
            <w:r>
              <w:rPr>
                <w:rFonts w:ascii="PT Astra Serif" w:hAnsi="PT Astra Serif"/>
              </w:rPr>
              <w:t>в</w:t>
            </w:r>
            <w:r w:rsidR="00412E27"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sidR="00412E27">
              <w:rPr>
                <w:rFonts w:ascii="PT Astra Serif" w:hAnsi="PT Astra Serif"/>
              </w:rPr>
              <w:t>родителю (законному представителю) необходимо</w:t>
            </w:r>
            <w:r w:rsidR="00412E27" w:rsidRPr="00A22F84">
              <w:rPr>
                <w:rFonts w:ascii="PT Astra Serif" w:hAnsi="PT Astra Serif"/>
              </w:rPr>
              <w:t xml:space="preserve"> предостав</w:t>
            </w:r>
            <w:r w:rsidR="00412E27">
              <w:rPr>
                <w:rFonts w:ascii="PT Astra Serif" w:hAnsi="PT Astra Serif"/>
              </w:rPr>
              <w:t>ить</w:t>
            </w:r>
            <w:r w:rsidR="00412E27" w:rsidRPr="00A22F84">
              <w:rPr>
                <w:rFonts w:ascii="PT Astra Serif" w:hAnsi="PT Astra Serif"/>
              </w:rPr>
              <w:t xml:space="preserve"> информаци</w:t>
            </w:r>
            <w:r w:rsidR="00412E27">
              <w:rPr>
                <w:rFonts w:ascii="PT Astra Serif" w:hAnsi="PT Astra Serif"/>
              </w:rPr>
              <w:t>ю</w:t>
            </w:r>
            <w:r w:rsidR="00412E27" w:rsidRPr="00A22F84">
              <w:rPr>
                <w:rFonts w:ascii="PT Astra Serif" w:hAnsi="PT Astra Serif"/>
              </w:rPr>
              <w:t xml:space="preserve"> </w:t>
            </w:r>
            <w:r w:rsidR="00412E27">
              <w:rPr>
                <w:rFonts w:ascii="PT Astra Serif" w:hAnsi="PT Astra Serif"/>
              </w:rPr>
              <w:t xml:space="preserve">(документы) </w:t>
            </w:r>
            <w:r w:rsidR="00412E27" w:rsidRPr="00A22F84">
              <w:rPr>
                <w:rFonts w:ascii="PT Astra Serif" w:hAnsi="PT Astra Serif"/>
              </w:rPr>
              <w:t>уполномоченного органа о статусе семьи</w:t>
            </w:r>
          </w:p>
        </w:tc>
        <w:tc>
          <w:tcPr>
            <w:tcW w:w="2675" w:type="dxa"/>
          </w:tcPr>
          <w:p w:rsidR="00412E27" w:rsidRPr="00A22F84" w:rsidRDefault="00412E27" w:rsidP="005D297C">
            <w:pPr>
              <w:jc w:val="both"/>
              <w:rPr>
                <w:rFonts w:ascii="PT Astra Serif" w:hAnsi="PT Astra Serif"/>
              </w:rPr>
            </w:pPr>
            <w:r w:rsidRPr="00A22F84">
              <w:rPr>
                <w:rFonts w:ascii="PT Astra Serif" w:hAnsi="PT Astra Serif"/>
              </w:rPr>
              <w:t>Статья 12 Закона Саратовской области от 28 ноября 2013 года</w:t>
            </w:r>
          </w:p>
          <w:p w:rsidR="00412E27" w:rsidRPr="00A22F84" w:rsidRDefault="00412E27" w:rsidP="005D297C">
            <w:pPr>
              <w:jc w:val="both"/>
              <w:rPr>
                <w:rFonts w:ascii="PT Astra Serif" w:hAnsi="PT Astra Serif"/>
              </w:rPr>
            </w:pPr>
            <w:r w:rsidRPr="00A22F84">
              <w:rPr>
                <w:rFonts w:ascii="PT Astra Serif" w:hAnsi="PT Astra Serif"/>
              </w:rPr>
              <w:t>№ 215-ЗСО «Об образовании в Саратовской области»</w:t>
            </w:r>
          </w:p>
        </w:tc>
        <w:tc>
          <w:tcPr>
            <w:tcW w:w="2977" w:type="dxa"/>
          </w:tcPr>
          <w:p w:rsidR="00412E27" w:rsidRDefault="00412E27" w:rsidP="005D297C">
            <w:pPr>
              <w:jc w:val="both"/>
            </w:pPr>
          </w:p>
        </w:tc>
      </w:tr>
      <w:tr w:rsidR="00412E27" w:rsidTr="00344864">
        <w:tc>
          <w:tcPr>
            <w:tcW w:w="566" w:type="dxa"/>
          </w:tcPr>
          <w:p w:rsidR="00412E27" w:rsidRDefault="005D297C" w:rsidP="00344864">
            <w:pPr>
              <w:jc w:val="center"/>
              <w:rPr>
                <w:rFonts w:ascii="PT Astra Serif" w:hAnsi="PT Astra Serif"/>
                <w:b/>
              </w:rPr>
            </w:pPr>
            <w:r>
              <w:rPr>
                <w:rFonts w:ascii="PT Astra Serif" w:hAnsi="PT Astra Serif"/>
                <w:b/>
              </w:rPr>
              <w:t>21.</w:t>
            </w:r>
          </w:p>
        </w:tc>
        <w:tc>
          <w:tcPr>
            <w:tcW w:w="3971" w:type="dxa"/>
          </w:tcPr>
          <w:p w:rsidR="00412E27" w:rsidRDefault="005D297C" w:rsidP="005D297C">
            <w:pPr>
              <w:jc w:val="both"/>
              <w:rPr>
                <w:rFonts w:ascii="PT Astra Serif" w:hAnsi="PT Astra Serif"/>
              </w:rPr>
            </w:pPr>
            <w:r>
              <w:rPr>
                <w:rFonts w:ascii="PT Astra Serif" w:hAnsi="PT Astra Serif"/>
              </w:rPr>
              <w:t xml:space="preserve"> организация</w:t>
            </w:r>
            <w:r w:rsidR="00412E27" w:rsidRPr="00A22F84">
              <w:rPr>
                <w:rFonts w:ascii="PT Astra Serif" w:hAnsi="PT Astra Serif"/>
              </w:rPr>
              <w:t xml:space="preserve"> питания</w:t>
            </w:r>
          </w:p>
          <w:p w:rsidR="00412E27" w:rsidRPr="004611E7" w:rsidRDefault="00412E27" w:rsidP="005D297C">
            <w:pPr>
              <w:jc w:val="both"/>
              <w:rPr>
                <w:rFonts w:ascii="PT Astra Serif" w:hAnsi="PT Astra Serif"/>
              </w:rPr>
            </w:pPr>
            <w:r>
              <w:rPr>
                <w:rFonts w:ascii="PT Astra Serif" w:hAnsi="PT Astra Serif"/>
              </w:rPr>
              <w:t xml:space="preserve">- </w:t>
            </w:r>
            <w:r w:rsidRPr="00A22F84">
              <w:rPr>
                <w:rFonts w:ascii="PT Astra Serif" w:hAnsi="PT Astra Serif"/>
              </w:rPr>
              <w:t>детей</w:t>
            </w:r>
            <w:r>
              <w:rPr>
                <w:rFonts w:ascii="PT Astra Serif" w:hAnsi="PT Astra Serif"/>
              </w:rPr>
              <w:t>-</w:t>
            </w:r>
            <w:r w:rsidRPr="00284F85">
              <w:rPr>
                <w:rFonts w:ascii="PT Astra Serif" w:hAnsi="PT Astra Serif"/>
              </w:rPr>
              <w:t xml:space="preserve">сирот и детей, оставшихся без </w:t>
            </w:r>
            <w:r w:rsidRPr="004611E7">
              <w:rPr>
                <w:rFonts w:ascii="PT Astra Serif" w:hAnsi="PT Astra Serif"/>
              </w:rPr>
              <w:t>попечения родителей, находящихся под опекой (попечительством);</w:t>
            </w:r>
          </w:p>
          <w:p w:rsidR="00412E27" w:rsidRPr="004611E7" w:rsidRDefault="00412E27" w:rsidP="005D297C">
            <w:pPr>
              <w:jc w:val="both"/>
              <w:rPr>
                <w:rFonts w:ascii="PT Astra Serif" w:hAnsi="PT Astra Serif"/>
              </w:rPr>
            </w:pPr>
            <w:r w:rsidRPr="004611E7">
              <w:rPr>
                <w:rFonts w:ascii="PT Astra Serif" w:hAnsi="PT Astra Serif"/>
              </w:rPr>
              <w:t>- детей-инвалидов;</w:t>
            </w:r>
          </w:p>
          <w:p w:rsidR="00412E27" w:rsidRDefault="00412E27" w:rsidP="005D297C">
            <w:pPr>
              <w:jc w:val="both"/>
              <w:rPr>
                <w:rFonts w:ascii="PT Astra Serif" w:hAnsi="PT Astra Serif"/>
              </w:rPr>
            </w:pPr>
            <w:proofErr w:type="gramStart"/>
            <w:r w:rsidRPr="004611E7">
              <w:rPr>
                <w:rFonts w:ascii="PT Astra Serif" w:hAnsi="PT Astra Serif"/>
              </w:rPr>
              <w:t xml:space="preserve">- детей беженцев и вынужденных переселенцев, а также граждан, вынужденно покинувших территорию Украины,  обучающихся </w:t>
            </w:r>
            <w:r>
              <w:rPr>
                <w:rFonts w:ascii="PT Astra Serif" w:hAnsi="PT Astra Serif"/>
              </w:rPr>
              <w:t>5-11</w:t>
            </w:r>
            <w:r w:rsidRPr="004611E7">
              <w:rPr>
                <w:rFonts w:ascii="PT Astra Serif" w:hAnsi="PT Astra Serif"/>
              </w:rPr>
              <w:t xml:space="preserve"> классов в муниципальных общеобразовательных организациях</w:t>
            </w:r>
            <w:r>
              <w:rPr>
                <w:rFonts w:ascii="PT Astra Serif" w:hAnsi="PT Astra Serif"/>
              </w:rPr>
              <w:t>,</w:t>
            </w:r>
            <w:r w:rsidRPr="002C5ADB">
              <w:rPr>
                <w:rFonts w:ascii="PT Astra Serif" w:hAnsi="PT Astra Serif"/>
              </w:rPr>
              <w:t xml:space="preserve"> посещающих группы продленного дня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w:t>
            </w:r>
            <w:proofErr w:type="gramEnd"/>
            <w:r w:rsidRPr="002C5ADB">
              <w:rPr>
                <w:rFonts w:ascii="PT Astra Serif" w:hAnsi="PT Astra Serif"/>
              </w:rPr>
              <w:t xml:space="preserve"> осуществления присмотра и ухода за детьми в группах продленного дня) и областных государственных </w:t>
            </w:r>
            <w:r>
              <w:rPr>
                <w:rFonts w:ascii="PT Astra Serif" w:hAnsi="PT Astra Serif"/>
              </w:rPr>
              <w:t>о</w:t>
            </w:r>
            <w:r w:rsidRPr="002C5ADB">
              <w:rPr>
                <w:rFonts w:ascii="PT Astra Serif" w:hAnsi="PT Astra Serif"/>
              </w:rPr>
              <w:t>бщеобразовательных организациях</w:t>
            </w:r>
            <w:r w:rsidRPr="00A22F84">
              <w:rPr>
                <w:rFonts w:ascii="PT Astra Serif" w:hAnsi="PT Astra Serif"/>
              </w:rPr>
              <w:t xml:space="preserve"> </w:t>
            </w:r>
            <w:r>
              <w:rPr>
                <w:rFonts w:ascii="PT Astra Serif" w:hAnsi="PT Astra Serif"/>
              </w:rPr>
              <w:t>(</w:t>
            </w:r>
            <w:r w:rsidRPr="00A22F84">
              <w:rPr>
                <w:rFonts w:ascii="PT Astra Serif" w:hAnsi="PT Astra Serif"/>
              </w:rPr>
              <w:t>за исключением обучающихся, состоящих на полном государственном обеспечении</w:t>
            </w:r>
            <w:r>
              <w:rPr>
                <w:rFonts w:ascii="PT Astra Serif" w:hAnsi="PT Astra Serif"/>
              </w:rPr>
              <w:t>)</w:t>
            </w:r>
          </w:p>
          <w:p w:rsidR="00094E36" w:rsidRPr="00A22F84" w:rsidRDefault="00094E36" w:rsidP="005D297C">
            <w:pPr>
              <w:jc w:val="both"/>
              <w:rPr>
                <w:rFonts w:ascii="PT Astra Serif" w:hAnsi="PT Astra Serif"/>
              </w:rPr>
            </w:pPr>
          </w:p>
        </w:tc>
        <w:tc>
          <w:tcPr>
            <w:tcW w:w="2409" w:type="dxa"/>
          </w:tcPr>
          <w:p w:rsidR="00412E27" w:rsidRDefault="005D297C" w:rsidP="005D297C">
            <w:pPr>
              <w:jc w:val="both"/>
              <w:rPr>
                <w:rFonts w:ascii="PT Astra Serif" w:hAnsi="PT Astra Serif"/>
              </w:rPr>
            </w:pPr>
            <w:r>
              <w:rPr>
                <w:rFonts w:ascii="PT Astra Serif" w:hAnsi="PT Astra Serif"/>
              </w:rPr>
              <w:t>и</w:t>
            </w:r>
            <w:r w:rsidR="00412E27">
              <w:rPr>
                <w:rFonts w:ascii="PT Astra Serif" w:hAnsi="PT Astra Serif"/>
              </w:rPr>
              <w:t>з расчета 30</w:t>
            </w:r>
            <w:r>
              <w:rPr>
                <w:rFonts w:ascii="PT Astra Serif" w:hAnsi="PT Astra Serif"/>
              </w:rPr>
              <w:t xml:space="preserve"> руб.</w:t>
            </w:r>
            <w:r w:rsidR="00412E27" w:rsidRPr="00A22F84">
              <w:rPr>
                <w:rFonts w:ascii="PT Astra Serif" w:hAnsi="PT Astra Serif"/>
              </w:rPr>
              <w:t xml:space="preserve"> в день на одного обучающегося в дни обучения в течение учебного года</w:t>
            </w:r>
          </w:p>
        </w:tc>
        <w:tc>
          <w:tcPr>
            <w:tcW w:w="3137" w:type="dxa"/>
          </w:tcPr>
          <w:p w:rsidR="00412E27" w:rsidRPr="00A22F84" w:rsidRDefault="005D297C" w:rsidP="005D297C">
            <w:pPr>
              <w:jc w:val="both"/>
              <w:rPr>
                <w:rFonts w:ascii="PT Astra Serif" w:hAnsi="PT Astra Serif"/>
              </w:rPr>
            </w:pPr>
            <w:r>
              <w:rPr>
                <w:rFonts w:ascii="PT Astra Serif" w:hAnsi="PT Astra Serif"/>
              </w:rPr>
              <w:t>в</w:t>
            </w:r>
            <w:r w:rsidR="00412E27" w:rsidRPr="00A22F84">
              <w:rPr>
                <w:rFonts w:ascii="PT Astra Serif" w:hAnsi="PT Astra Serif"/>
              </w:rPr>
              <w:t xml:space="preserve"> общеобразовательную организацию (муниципального и регионального уровней) по месту обучения ребенка </w:t>
            </w:r>
            <w:r w:rsidR="00412E27">
              <w:rPr>
                <w:rFonts w:ascii="PT Astra Serif" w:hAnsi="PT Astra Serif"/>
              </w:rPr>
              <w:t>родителю (законному представителю) необходимо</w:t>
            </w:r>
            <w:r w:rsidR="00412E27" w:rsidRPr="00A22F84">
              <w:rPr>
                <w:rFonts w:ascii="PT Astra Serif" w:hAnsi="PT Astra Serif"/>
              </w:rPr>
              <w:t xml:space="preserve"> предостав</w:t>
            </w:r>
            <w:r w:rsidR="00412E27">
              <w:rPr>
                <w:rFonts w:ascii="PT Astra Serif" w:hAnsi="PT Astra Serif"/>
              </w:rPr>
              <w:t>ить</w:t>
            </w:r>
            <w:r w:rsidR="00412E27" w:rsidRPr="00A22F84">
              <w:rPr>
                <w:rFonts w:ascii="PT Astra Serif" w:hAnsi="PT Astra Serif"/>
              </w:rPr>
              <w:t xml:space="preserve"> информаци</w:t>
            </w:r>
            <w:r w:rsidR="00412E27">
              <w:rPr>
                <w:rFonts w:ascii="PT Astra Serif" w:hAnsi="PT Astra Serif"/>
              </w:rPr>
              <w:t>ю</w:t>
            </w:r>
            <w:r w:rsidR="00412E27" w:rsidRPr="00A22F84">
              <w:rPr>
                <w:rFonts w:ascii="PT Astra Serif" w:hAnsi="PT Astra Serif"/>
              </w:rPr>
              <w:t xml:space="preserve"> </w:t>
            </w:r>
            <w:r w:rsidR="00412E27">
              <w:rPr>
                <w:rFonts w:ascii="PT Astra Serif" w:hAnsi="PT Astra Serif"/>
              </w:rPr>
              <w:t xml:space="preserve">(документы) </w:t>
            </w:r>
            <w:r w:rsidR="00412E27" w:rsidRPr="00A22F84">
              <w:rPr>
                <w:rFonts w:ascii="PT Astra Serif" w:hAnsi="PT Astra Serif"/>
              </w:rPr>
              <w:t>уполномоченного органа о статусе семьи</w:t>
            </w:r>
          </w:p>
        </w:tc>
        <w:tc>
          <w:tcPr>
            <w:tcW w:w="2675" w:type="dxa"/>
          </w:tcPr>
          <w:p w:rsidR="00412E27" w:rsidRPr="00A22F84" w:rsidRDefault="00412E27" w:rsidP="005D297C">
            <w:pPr>
              <w:jc w:val="both"/>
              <w:rPr>
                <w:rFonts w:ascii="PT Astra Serif" w:hAnsi="PT Astra Serif"/>
              </w:rPr>
            </w:pPr>
            <w:r w:rsidRPr="00A22F84">
              <w:rPr>
                <w:rFonts w:ascii="PT Astra Serif" w:hAnsi="PT Astra Serif"/>
              </w:rPr>
              <w:t>Статья 12 Закона Саратовской области от 28 ноября 2013 года</w:t>
            </w:r>
          </w:p>
          <w:p w:rsidR="00412E27" w:rsidRPr="00A22F84" w:rsidRDefault="00412E27" w:rsidP="005D297C">
            <w:pPr>
              <w:jc w:val="both"/>
              <w:rPr>
                <w:rFonts w:ascii="PT Astra Serif" w:hAnsi="PT Astra Serif"/>
              </w:rPr>
            </w:pPr>
            <w:r w:rsidRPr="00A22F84">
              <w:rPr>
                <w:rFonts w:ascii="PT Astra Serif" w:hAnsi="PT Astra Serif"/>
              </w:rPr>
              <w:t>№ 215-ЗСО «Об образовании в Саратовской области»</w:t>
            </w:r>
          </w:p>
        </w:tc>
        <w:tc>
          <w:tcPr>
            <w:tcW w:w="2977" w:type="dxa"/>
          </w:tcPr>
          <w:p w:rsidR="00412E27" w:rsidRDefault="00412E27" w:rsidP="00E8774D"/>
        </w:tc>
      </w:tr>
      <w:tr w:rsidR="00094E36" w:rsidTr="00344864">
        <w:tc>
          <w:tcPr>
            <w:tcW w:w="566" w:type="dxa"/>
          </w:tcPr>
          <w:p w:rsidR="00094E36" w:rsidRDefault="00094E36" w:rsidP="00344864">
            <w:pPr>
              <w:jc w:val="center"/>
              <w:rPr>
                <w:rFonts w:ascii="PT Astra Serif" w:hAnsi="PT Astra Serif"/>
                <w:b/>
              </w:rPr>
            </w:pPr>
            <w:r>
              <w:rPr>
                <w:rFonts w:ascii="PT Astra Serif" w:hAnsi="PT Astra Serif"/>
                <w:b/>
              </w:rPr>
              <w:t>22.</w:t>
            </w:r>
          </w:p>
        </w:tc>
        <w:tc>
          <w:tcPr>
            <w:tcW w:w="3971" w:type="dxa"/>
          </w:tcPr>
          <w:p w:rsidR="00094E36" w:rsidRPr="00094E36" w:rsidRDefault="00094E36" w:rsidP="005D297C">
            <w:pPr>
              <w:jc w:val="both"/>
              <w:rPr>
                <w:rFonts w:ascii="PT Astra Serif" w:hAnsi="PT Astra Serif"/>
              </w:rPr>
            </w:pPr>
            <w:r>
              <w:rPr>
                <w:rFonts w:ascii="PT Astra Serif" w:hAnsi="PT Astra Serif"/>
              </w:rPr>
              <w:t>о</w:t>
            </w:r>
            <w:r w:rsidRPr="00094E36">
              <w:rPr>
                <w:rFonts w:ascii="PT Astra Serif" w:hAnsi="PT Astra Serif"/>
              </w:rPr>
              <w:t xml:space="preserve">рганизация питания детей с ограниченными возможностями здоровья (далее – ОВЗ), обучающихся </w:t>
            </w:r>
            <w:r w:rsidRPr="00094E36">
              <w:t xml:space="preserve">в </w:t>
            </w:r>
            <w:r w:rsidRPr="00094E36">
              <w:rPr>
                <w:rFonts w:ascii="PT Astra Serif" w:hAnsi="PT Astra Serif"/>
              </w:rPr>
              <w:t>областных государственных общеобразовательных организациях (за исключением обучающихся, состоящих на полном государственном обеспечении)</w:t>
            </w:r>
          </w:p>
        </w:tc>
        <w:tc>
          <w:tcPr>
            <w:tcW w:w="2409" w:type="dxa"/>
          </w:tcPr>
          <w:p w:rsidR="00094E36" w:rsidRPr="00094E36" w:rsidRDefault="00094E36" w:rsidP="005D297C">
            <w:pPr>
              <w:jc w:val="both"/>
              <w:rPr>
                <w:rFonts w:ascii="PT Astra Serif" w:hAnsi="PT Astra Serif"/>
              </w:rPr>
            </w:pPr>
            <w:r>
              <w:rPr>
                <w:rFonts w:ascii="PT Astra Serif" w:hAnsi="PT Astra Serif"/>
              </w:rPr>
              <w:t>б</w:t>
            </w:r>
            <w:r w:rsidRPr="00094E36">
              <w:rPr>
                <w:rFonts w:ascii="PT Astra Serif" w:hAnsi="PT Astra Serif"/>
              </w:rPr>
              <w:t>есплатное 2-х разовое питание в дни обучения в течение учебного года</w:t>
            </w:r>
          </w:p>
        </w:tc>
        <w:tc>
          <w:tcPr>
            <w:tcW w:w="3137" w:type="dxa"/>
          </w:tcPr>
          <w:p w:rsidR="00094E36" w:rsidRPr="00094E36" w:rsidRDefault="00094E36" w:rsidP="005D297C">
            <w:pPr>
              <w:jc w:val="both"/>
              <w:rPr>
                <w:rFonts w:ascii="PT Astra Serif" w:hAnsi="PT Astra Serif"/>
              </w:rPr>
            </w:pPr>
            <w:r>
              <w:rPr>
                <w:rFonts w:ascii="PT Astra Serif" w:hAnsi="PT Astra Serif"/>
              </w:rPr>
              <w:t>в</w:t>
            </w:r>
            <w:r w:rsidRPr="00094E36">
              <w:rPr>
                <w:rFonts w:ascii="PT Astra Serif" w:hAnsi="PT Astra Serif"/>
              </w:rPr>
              <w:t xml:space="preserve"> общеобразовательную организацию (муниципального и регионального уровней) по месту обучения ребенка родителю (законному представителю) необходимо предоставить информацию (документы) уполномоченного органа о статусе семьи</w:t>
            </w:r>
          </w:p>
        </w:tc>
        <w:tc>
          <w:tcPr>
            <w:tcW w:w="2675" w:type="dxa"/>
          </w:tcPr>
          <w:p w:rsidR="00094E36" w:rsidRPr="00094E36" w:rsidRDefault="00094E36" w:rsidP="00094E36">
            <w:pPr>
              <w:jc w:val="both"/>
              <w:rPr>
                <w:rFonts w:ascii="PT Astra Serif" w:hAnsi="PT Astra Serif"/>
              </w:rPr>
            </w:pPr>
            <w:r w:rsidRPr="00094E36">
              <w:rPr>
                <w:rFonts w:ascii="PT Astra Serif" w:hAnsi="PT Astra Serif"/>
              </w:rPr>
              <w:t>Статья 79 Федерального закона от 29</w:t>
            </w:r>
            <w:r>
              <w:rPr>
                <w:rFonts w:ascii="PT Astra Serif" w:hAnsi="PT Astra Serif"/>
              </w:rPr>
              <w:t xml:space="preserve">.12.2012 </w:t>
            </w:r>
          </w:p>
          <w:p w:rsidR="00094E36" w:rsidRDefault="00094E36" w:rsidP="00094E36">
            <w:pPr>
              <w:jc w:val="both"/>
              <w:rPr>
                <w:rFonts w:ascii="PT Astra Serif" w:hAnsi="PT Astra Serif"/>
                <w:bCs/>
              </w:rPr>
            </w:pPr>
            <w:r w:rsidRPr="00094E36">
              <w:rPr>
                <w:rFonts w:ascii="PT Astra Serif" w:hAnsi="PT Astra Serif"/>
              </w:rPr>
              <w:t>№ 273-ФЗ «Об образовании в Российской Федерации», приказ Министерства от 23</w:t>
            </w:r>
            <w:r>
              <w:rPr>
                <w:rFonts w:ascii="PT Astra Serif" w:hAnsi="PT Astra Serif"/>
              </w:rPr>
              <w:t xml:space="preserve">.09.2022 </w:t>
            </w:r>
            <w:r w:rsidRPr="00094E36">
              <w:rPr>
                <w:rFonts w:ascii="PT Astra Serif" w:hAnsi="PT Astra Serif"/>
              </w:rPr>
              <w:t xml:space="preserve"> № 1559 «</w:t>
            </w:r>
            <w:r w:rsidRPr="00094E36">
              <w:rPr>
                <w:rFonts w:ascii="PT Astra Serif" w:hAnsi="PT Astra Serif"/>
                <w:bCs/>
              </w:rPr>
              <w:t xml:space="preserve">О порядке обеспечения бесплатным двухразовым питанием </w:t>
            </w:r>
            <w:proofErr w:type="gramStart"/>
            <w:r w:rsidRPr="00094E36">
              <w:rPr>
                <w:rFonts w:ascii="PT Astra Serif" w:hAnsi="PT Astra Serif"/>
                <w:bCs/>
              </w:rPr>
              <w:t>обучающихся</w:t>
            </w:r>
            <w:proofErr w:type="gramEnd"/>
            <w:r w:rsidRPr="00094E36">
              <w:rPr>
                <w:rFonts w:ascii="PT Astra Serif" w:hAnsi="PT Astra Serif"/>
                <w:bCs/>
              </w:rPr>
              <w:t xml:space="preserve"> с ограниченными возможностями здоровья, в том числе замены бесплатного двухразового питания денежной компенсацией</w:t>
            </w:r>
          </w:p>
          <w:p w:rsidR="00A52571" w:rsidRPr="00094E36" w:rsidRDefault="00A52571" w:rsidP="00094E36">
            <w:pPr>
              <w:jc w:val="both"/>
              <w:rPr>
                <w:rFonts w:ascii="PT Astra Serif" w:hAnsi="PT Astra Serif"/>
              </w:rPr>
            </w:pPr>
          </w:p>
        </w:tc>
        <w:tc>
          <w:tcPr>
            <w:tcW w:w="2977" w:type="dxa"/>
          </w:tcPr>
          <w:p w:rsidR="00094E36" w:rsidRDefault="00094E36" w:rsidP="00E8774D"/>
        </w:tc>
      </w:tr>
      <w:tr w:rsidR="00094E36" w:rsidTr="00344864">
        <w:tc>
          <w:tcPr>
            <w:tcW w:w="566" w:type="dxa"/>
          </w:tcPr>
          <w:p w:rsidR="00094E36" w:rsidRDefault="00094E36" w:rsidP="00344864">
            <w:pPr>
              <w:jc w:val="center"/>
              <w:rPr>
                <w:rFonts w:ascii="PT Astra Serif" w:hAnsi="PT Astra Serif"/>
                <w:b/>
              </w:rPr>
            </w:pPr>
            <w:r>
              <w:rPr>
                <w:rFonts w:ascii="PT Astra Serif" w:hAnsi="PT Astra Serif"/>
                <w:b/>
              </w:rPr>
              <w:t>23.</w:t>
            </w:r>
          </w:p>
        </w:tc>
        <w:tc>
          <w:tcPr>
            <w:tcW w:w="3971" w:type="dxa"/>
          </w:tcPr>
          <w:p w:rsidR="008A0C0A" w:rsidRPr="008A0C0A" w:rsidRDefault="008A0C0A" w:rsidP="008A0C0A">
            <w:pPr>
              <w:jc w:val="both"/>
              <w:rPr>
                <w:rFonts w:ascii="PT Astra Serif" w:hAnsi="PT Astra Serif"/>
              </w:rPr>
            </w:pPr>
            <w:r>
              <w:rPr>
                <w:rFonts w:ascii="PT Astra Serif" w:hAnsi="PT Astra Serif"/>
              </w:rPr>
              <w:t>ч</w:t>
            </w:r>
            <w:r w:rsidRPr="008A0C0A">
              <w:rPr>
                <w:rFonts w:ascii="PT Astra Serif" w:hAnsi="PT Astra Serif"/>
              </w:rPr>
              <w:t>астичное финансирование расходов на присмотр и уход за детьми (дети-сироты и дети, оставшиеся без попечения родителей, находящихся под опекой (попечительством);</w:t>
            </w:r>
          </w:p>
          <w:p w:rsidR="008A0C0A" w:rsidRPr="008A0C0A" w:rsidRDefault="008A0C0A" w:rsidP="008A0C0A">
            <w:pPr>
              <w:jc w:val="both"/>
              <w:rPr>
                <w:rFonts w:ascii="PT Astra Serif" w:hAnsi="PT Astra Serif"/>
              </w:rPr>
            </w:pPr>
            <w:proofErr w:type="gramStart"/>
            <w:r w:rsidRPr="008A0C0A">
              <w:rPr>
                <w:rFonts w:ascii="PT Astra Serif" w:hAnsi="PT Astra Serif"/>
              </w:rPr>
              <w:t xml:space="preserve">дети-инвалиды; дети с ОВЗ; дети беженцев и вынужденных переселенцев, а также граждане, вынужденно покинувшие территорию Украины)  </w:t>
            </w:r>
            <w:proofErr w:type="gramEnd"/>
          </w:p>
          <w:p w:rsidR="00094E36" w:rsidRDefault="008A0C0A" w:rsidP="008A0C0A">
            <w:pPr>
              <w:jc w:val="both"/>
              <w:rPr>
                <w:rFonts w:ascii="PT Astra Serif" w:hAnsi="PT Astra Serif"/>
              </w:rPr>
            </w:pPr>
            <w:r w:rsidRPr="008A0C0A">
              <w:rPr>
                <w:rFonts w:ascii="PT Astra Serif" w:hAnsi="PT Astra Serif"/>
              </w:rPr>
              <w:t>дошкольного возраста в муниципальных образовательных организациях, реализующих образовательную программу дошкольного образования</w:t>
            </w:r>
          </w:p>
          <w:p w:rsidR="00451460" w:rsidRPr="008A0C0A" w:rsidRDefault="00451460" w:rsidP="008A0C0A">
            <w:pPr>
              <w:jc w:val="both"/>
              <w:rPr>
                <w:rFonts w:ascii="PT Astra Serif" w:hAnsi="PT Astra Serif"/>
              </w:rPr>
            </w:pPr>
          </w:p>
        </w:tc>
        <w:tc>
          <w:tcPr>
            <w:tcW w:w="2409" w:type="dxa"/>
          </w:tcPr>
          <w:p w:rsidR="008A0C0A" w:rsidRPr="008A0C0A" w:rsidRDefault="008A0C0A" w:rsidP="008A0C0A">
            <w:pPr>
              <w:jc w:val="both"/>
              <w:rPr>
                <w:rFonts w:ascii="PT Astra Serif" w:hAnsi="PT Astra Serif"/>
              </w:rPr>
            </w:pPr>
            <w:bookmarkStart w:id="6" w:name="sub_12241"/>
            <w:r>
              <w:rPr>
                <w:rFonts w:ascii="PT Astra Serif" w:hAnsi="PT Astra Serif"/>
              </w:rPr>
              <w:t>и</w:t>
            </w:r>
            <w:r w:rsidRPr="008A0C0A">
              <w:rPr>
                <w:rFonts w:ascii="PT Astra Serif" w:hAnsi="PT Astra Serif"/>
              </w:rPr>
              <w:t>з</w:t>
            </w:r>
            <w:r w:rsidR="00460CA5">
              <w:rPr>
                <w:rFonts w:ascii="PT Astra Serif" w:hAnsi="PT Astra Serif"/>
              </w:rPr>
              <w:t xml:space="preserve"> расчета: на питание - 14 руб.</w:t>
            </w:r>
            <w:r w:rsidRPr="008A0C0A">
              <w:rPr>
                <w:rFonts w:ascii="PT Astra Serif" w:hAnsi="PT Astra Serif"/>
              </w:rPr>
              <w:t xml:space="preserve"> на одного ребенка в день;</w:t>
            </w:r>
          </w:p>
          <w:p w:rsidR="008A0C0A" w:rsidRPr="008A0C0A" w:rsidRDefault="008A0C0A" w:rsidP="008A0C0A">
            <w:pPr>
              <w:jc w:val="both"/>
              <w:rPr>
                <w:rFonts w:ascii="PT Astra Serif" w:hAnsi="PT Astra Serif"/>
              </w:rPr>
            </w:pPr>
            <w:bookmarkStart w:id="7" w:name="sub_12242"/>
            <w:bookmarkEnd w:id="6"/>
            <w:r w:rsidRPr="008A0C0A">
              <w:rPr>
                <w:rFonts w:ascii="PT Astra Serif" w:hAnsi="PT Astra Serif"/>
              </w:rPr>
              <w:t>на мягкий инвен</w:t>
            </w:r>
            <w:r w:rsidR="00460CA5">
              <w:rPr>
                <w:rFonts w:ascii="PT Astra Serif" w:hAnsi="PT Astra Serif"/>
              </w:rPr>
              <w:t>тарь и оборудование - 120 руб.</w:t>
            </w:r>
            <w:bookmarkStart w:id="8" w:name="_GoBack"/>
            <w:bookmarkEnd w:id="8"/>
            <w:r w:rsidRPr="008A0C0A">
              <w:rPr>
                <w:rFonts w:ascii="PT Astra Serif" w:hAnsi="PT Astra Serif"/>
              </w:rPr>
              <w:t xml:space="preserve"> на одного ребенка в год;</w:t>
            </w:r>
          </w:p>
          <w:p w:rsidR="00094E36" w:rsidRPr="008A0C0A" w:rsidRDefault="004F4B47" w:rsidP="008A0C0A">
            <w:pPr>
              <w:jc w:val="both"/>
              <w:rPr>
                <w:rFonts w:ascii="PT Astra Serif" w:hAnsi="PT Astra Serif"/>
              </w:rPr>
            </w:pPr>
            <w:bookmarkStart w:id="9" w:name="sub_12243"/>
            <w:bookmarkEnd w:id="7"/>
            <w:r>
              <w:rPr>
                <w:rFonts w:ascii="PT Astra Serif" w:hAnsi="PT Astra Serif"/>
              </w:rPr>
              <w:t>на медикаменты - 165 руб.</w:t>
            </w:r>
            <w:r w:rsidR="008A0C0A" w:rsidRPr="008A0C0A">
              <w:rPr>
                <w:rFonts w:ascii="PT Astra Serif" w:hAnsi="PT Astra Serif"/>
              </w:rPr>
              <w:t xml:space="preserve"> на одну группу в год</w:t>
            </w:r>
            <w:bookmarkEnd w:id="9"/>
          </w:p>
        </w:tc>
        <w:tc>
          <w:tcPr>
            <w:tcW w:w="3137" w:type="dxa"/>
          </w:tcPr>
          <w:p w:rsidR="00094E36" w:rsidRPr="008A0C0A" w:rsidRDefault="008A0C0A" w:rsidP="008A0C0A">
            <w:pPr>
              <w:jc w:val="both"/>
              <w:rPr>
                <w:rFonts w:ascii="PT Astra Serif" w:hAnsi="PT Astra Serif"/>
              </w:rPr>
            </w:pPr>
            <w:r>
              <w:rPr>
                <w:rFonts w:ascii="PT Astra Serif" w:hAnsi="PT Astra Serif"/>
              </w:rPr>
              <w:t>в</w:t>
            </w:r>
            <w:r w:rsidRPr="008A0C0A">
              <w:rPr>
                <w:rFonts w:ascii="PT Astra Serif" w:hAnsi="PT Astra Serif"/>
              </w:rPr>
              <w:t xml:space="preserve"> общеобразовательную организацию (муниципального и регионального уровней) по месту обучения ребенка родителю (законному представителю) необходимо предоставить информацию (документы) уполномоченного органа о статусе семьи</w:t>
            </w:r>
          </w:p>
        </w:tc>
        <w:tc>
          <w:tcPr>
            <w:tcW w:w="2675" w:type="dxa"/>
          </w:tcPr>
          <w:p w:rsidR="008A0C0A" w:rsidRPr="008A0C0A" w:rsidRDefault="008A0C0A" w:rsidP="008A0C0A">
            <w:pPr>
              <w:jc w:val="both"/>
              <w:rPr>
                <w:rFonts w:ascii="PT Astra Serif" w:hAnsi="PT Astra Serif"/>
              </w:rPr>
            </w:pPr>
            <w:r w:rsidRPr="008A0C0A">
              <w:rPr>
                <w:rFonts w:ascii="PT Astra Serif" w:hAnsi="PT Astra Serif"/>
              </w:rPr>
              <w:t>Статья 12 Закона Саратовской области от 28</w:t>
            </w:r>
            <w:r>
              <w:rPr>
                <w:rFonts w:ascii="PT Astra Serif" w:hAnsi="PT Astra Serif"/>
              </w:rPr>
              <w:t xml:space="preserve">.11.2013 </w:t>
            </w:r>
          </w:p>
          <w:p w:rsidR="00094E36" w:rsidRPr="008A0C0A" w:rsidRDefault="008A0C0A" w:rsidP="008A0C0A">
            <w:pPr>
              <w:jc w:val="both"/>
              <w:rPr>
                <w:rFonts w:ascii="PT Astra Serif" w:hAnsi="PT Astra Serif"/>
              </w:rPr>
            </w:pPr>
            <w:r w:rsidRPr="008A0C0A">
              <w:rPr>
                <w:rFonts w:ascii="PT Astra Serif" w:hAnsi="PT Astra Serif"/>
              </w:rPr>
              <w:t>№ 215-ЗСО «Об образовании в Саратовской области»</w:t>
            </w:r>
          </w:p>
        </w:tc>
        <w:tc>
          <w:tcPr>
            <w:tcW w:w="2977" w:type="dxa"/>
          </w:tcPr>
          <w:p w:rsidR="00094E36" w:rsidRDefault="00094E36" w:rsidP="00E8774D"/>
        </w:tc>
      </w:tr>
      <w:tr w:rsidR="004F4B47" w:rsidTr="00344864">
        <w:tc>
          <w:tcPr>
            <w:tcW w:w="566" w:type="dxa"/>
          </w:tcPr>
          <w:p w:rsidR="004F4B47" w:rsidRDefault="004F4B47" w:rsidP="00344864">
            <w:pPr>
              <w:jc w:val="center"/>
              <w:rPr>
                <w:rFonts w:ascii="PT Astra Serif" w:hAnsi="PT Astra Serif"/>
                <w:b/>
              </w:rPr>
            </w:pPr>
            <w:r>
              <w:rPr>
                <w:rFonts w:ascii="PT Astra Serif" w:hAnsi="PT Astra Serif"/>
                <w:b/>
              </w:rPr>
              <w:t>24.</w:t>
            </w:r>
          </w:p>
        </w:tc>
        <w:tc>
          <w:tcPr>
            <w:tcW w:w="3971" w:type="dxa"/>
          </w:tcPr>
          <w:p w:rsidR="00451460" w:rsidRDefault="00451460" w:rsidP="00451460">
            <w:pPr>
              <w:jc w:val="both"/>
              <w:rPr>
                <w:rFonts w:ascii="PT Astra Serif" w:hAnsi="PT Astra Serif" w:cs="Calibri"/>
                <w:color w:val="000000"/>
              </w:rPr>
            </w:pPr>
            <w:r>
              <w:rPr>
                <w:rFonts w:ascii="PT Astra Serif" w:hAnsi="PT Astra Serif" w:cs="Calibri"/>
                <w:color w:val="000000"/>
              </w:rPr>
              <w:t>е</w:t>
            </w:r>
            <w:r>
              <w:rPr>
                <w:rFonts w:ascii="PT Astra Serif" w:hAnsi="PT Astra Serif" w:cs="Calibri"/>
                <w:color w:val="000000"/>
              </w:rPr>
              <w:t xml:space="preserve">диновременное денежное пособие при усыновлении (удочерении) ребенка </w:t>
            </w:r>
          </w:p>
          <w:p w:rsidR="004F4B47" w:rsidRDefault="004F4B47" w:rsidP="008A0C0A">
            <w:pPr>
              <w:jc w:val="both"/>
              <w:rPr>
                <w:rFonts w:ascii="PT Astra Serif" w:hAnsi="PT Astra Serif"/>
              </w:rPr>
            </w:pPr>
          </w:p>
        </w:tc>
        <w:tc>
          <w:tcPr>
            <w:tcW w:w="2409" w:type="dxa"/>
          </w:tcPr>
          <w:p w:rsidR="00451460" w:rsidRDefault="00451460" w:rsidP="00451460">
            <w:pPr>
              <w:jc w:val="center"/>
              <w:rPr>
                <w:rFonts w:ascii="PT Astra Serif" w:hAnsi="PT Astra Serif" w:cs="Calibri"/>
                <w:color w:val="000000"/>
              </w:rPr>
            </w:pPr>
            <w:r>
              <w:rPr>
                <w:rFonts w:ascii="PT Astra Serif" w:hAnsi="PT Astra Serif" w:cs="Calibri"/>
                <w:color w:val="000000"/>
              </w:rPr>
              <w:t>12100,22</w:t>
            </w:r>
            <w:r>
              <w:rPr>
                <w:rFonts w:ascii="PT Astra Serif" w:hAnsi="PT Astra Serif" w:cs="Calibri"/>
                <w:color w:val="000000"/>
              </w:rPr>
              <w:t xml:space="preserve"> руб.</w:t>
            </w:r>
          </w:p>
          <w:p w:rsidR="004F4B47" w:rsidRDefault="004F4B47" w:rsidP="008A0C0A">
            <w:pPr>
              <w:jc w:val="both"/>
              <w:rPr>
                <w:rFonts w:ascii="PT Astra Serif" w:hAnsi="PT Astra Serif"/>
              </w:rPr>
            </w:pPr>
          </w:p>
        </w:tc>
        <w:tc>
          <w:tcPr>
            <w:tcW w:w="3137" w:type="dxa"/>
          </w:tcPr>
          <w:p w:rsidR="004F4B47" w:rsidRDefault="00451460" w:rsidP="008A0C0A">
            <w:pPr>
              <w:jc w:val="both"/>
              <w:rPr>
                <w:rFonts w:ascii="PT Astra Serif" w:hAnsi="PT Astra Serif"/>
              </w:rPr>
            </w:pPr>
            <w:r>
              <w:rPr>
                <w:rFonts w:ascii="PT Astra Serif" w:hAnsi="PT Astra Serif"/>
              </w:rPr>
              <w:t>органы местного самоуправления</w:t>
            </w:r>
          </w:p>
        </w:tc>
        <w:tc>
          <w:tcPr>
            <w:tcW w:w="2675" w:type="dxa"/>
          </w:tcPr>
          <w:p w:rsidR="00451460" w:rsidRDefault="00451460" w:rsidP="00451460">
            <w:pPr>
              <w:jc w:val="both"/>
              <w:rPr>
                <w:rFonts w:ascii="PT Astra Serif" w:hAnsi="PT Astra Serif" w:cs="Calibri"/>
                <w:color w:val="000000"/>
              </w:rPr>
            </w:pPr>
            <w:r>
              <w:rPr>
                <w:rFonts w:ascii="PT Astra Serif" w:hAnsi="PT Astra Serif" w:cs="Calibri"/>
                <w:color w:val="000000"/>
              </w:rPr>
              <w:t>Закон Саратовской области от  06.03.2007 № 19-ЗСО «О единовременном пособии при усыновлении (удочерении) детей-сирот или детей, оставшихся без попечения родителей, на территории Саратовской области»</w:t>
            </w:r>
          </w:p>
          <w:p w:rsidR="004F4B47" w:rsidRPr="008A0C0A" w:rsidRDefault="004F4B47" w:rsidP="008A0C0A">
            <w:pPr>
              <w:jc w:val="both"/>
              <w:rPr>
                <w:rFonts w:ascii="PT Astra Serif" w:hAnsi="PT Astra Serif"/>
              </w:rPr>
            </w:pPr>
          </w:p>
        </w:tc>
        <w:tc>
          <w:tcPr>
            <w:tcW w:w="2977" w:type="dxa"/>
          </w:tcPr>
          <w:p w:rsidR="004F4B47" w:rsidRDefault="004F4B47" w:rsidP="00E8774D"/>
        </w:tc>
      </w:tr>
      <w:tr w:rsidR="004F4B47" w:rsidTr="00344864">
        <w:tc>
          <w:tcPr>
            <w:tcW w:w="566" w:type="dxa"/>
          </w:tcPr>
          <w:p w:rsidR="004F4B47" w:rsidRDefault="00E5060B" w:rsidP="00344864">
            <w:pPr>
              <w:jc w:val="center"/>
              <w:rPr>
                <w:rFonts w:ascii="PT Astra Serif" w:hAnsi="PT Astra Serif"/>
                <w:b/>
              </w:rPr>
            </w:pPr>
            <w:r>
              <w:rPr>
                <w:rFonts w:ascii="PT Astra Serif" w:hAnsi="PT Astra Serif"/>
                <w:b/>
              </w:rPr>
              <w:t>25.</w:t>
            </w:r>
          </w:p>
        </w:tc>
        <w:tc>
          <w:tcPr>
            <w:tcW w:w="3971" w:type="dxa"/>
          </w:tcPr>
          <w:p w:rsidR="00BC453A" w:rsidRDefault="00460CA5" w:rsidP="00BC453A">
            <w:pPr>
              <w:spacing w:after="240"/>
              <w:jc w:val="both"/>
              <w:rPr>
                <w:rFonts w:ascii="PT Astra Serif" w:hAnsi="PT Astra Serif" w:cs="Calibri"/>
                <w:color w:val="000000"/>
              </w:rPr>
            </w:pPr>
            <w:r>
              <w:rPr>
                <w:rFonts w:ascii="PT Astra Serif" w:hAnsi="PT Astra Serif" w:cs="Calibri"/>
                <w:color w:val="000000"/>
              </w:rPr>
              <w:t>д</w:t>
            </w:r>
            <w:r w:rsidR="00BC453A">
              <w:rPr>
                <w:rFonts w:ascii="PT Astra Serif" w:hAnsi="PT Astra Serif" w:cs="Calibri"/>
                <w:color w:val="000000"/>
              </w:rPr>
              <w:t xml:space="preserve">енежные выплаты на содержание детей-сирот и детей, оставшихся без попечения родителей, переданных под опеку (попечительство) </w:t>
            </w:r>
          </w:p>
          <w:p w:rsidR="004F4B47" w:rsidRDefault="004F4B47" w:rsidP="008A0C0A">
            <w:pPr>
              <w:jc w:val="both"/>
              <w:rPr>
                <w:rFonts w:ascii="PT Astra Serif" w:hAnsi="PT Astra Serif"/>
              </w:rPr>
            </w:pPr>
          </w:p>
        </w:tc>
        <w:tc>
          <w:tcPr>
            <w:tcW w:w="2409" w:type="dxa"/>
          </w:tcPr>
          <w:p w:rsidR="00460CA5" w:rsidRDefault="00460CA5" w:rsidP="00460CA5">
            <w:pPr>
              <w:jc w:val="both"/>
              <w:rPr>
                <w:rFonts w:ascii="PT Astra Serif" w:hAnsi="PT Astra Serif" w:cs="Calibri"/>
                <w:color w:val="000000"/>
              </w:rPr>
            </w:pPr>
            <w:r>
              <w:rPr>
                <w:rFonts w:ascii="PT Astra Serif" w:hAnsi="PT Astra Serif" w:cs="Calibri"/>
                <w:color w:val="000000"/>
              </w:rPr>
              <w:t>на де</w:t>
            </w:r>
            <w:r>
              <w:rPr>
                <w:rFonts w:ascii="PT Astra Serif" w:hAnsi="PT Astra Serif" w:cs="Calibri"/>
                <w:color w:val="000000"/>
              </w:rPr>
              <w:t>тей в возрасте до 6 лет  -</w:t>
            </w:r>
            <w:r>
              <w:rPr>
                <w:rFonts w:ascii="PT Astra Serif" w:hAnsi="PT Astra Serif" w:cs="Calibri"/>
                <w:color w:val="000000"/>
              </w:rPr>
              <w:t xml:space="preserve"> 6641,56 руб.; на детей в в</w:t>
            </w:r>
            <w:r>
              <w:rPr>
                <w:rFonts w:ascii="PT Astra Serif" w:hAnsi="PT Astra Serif" w:cs="Calibri"/>
                <w:color w:val="000000"/>
              </w:rPr>
              <w:t xml:space="preserve">озрасте от 6 до 18 лет  -  </w:t>
            </w:r>
            <w:r>
              <w:rPr>
                <w:rFonts w:ascii="PT Astra Serif" w:hAnsi="PT Astra Serif" w:cs="Calibri"/>
                <w:color w:val="000000"/>
              </w:rPr>
              <w:t xml:space="preserve"> 9881,17 руб</w:t>
            </w:r>
            <w:r>
              <w:rPr>
                <w:rFonts w:ascii="PT Astra Serif" w:hAnsi="PT Astra Serif" w:cs="Calibri"/>
                <w:color w:val="000000"/>
              </w:rPr>
              <w:t>.</w:t>
            </w:r>
            <w:r>
              <w:rPr>
                <w:rFonts w:ascii="PT Astra Serif" w:hAnsi="PT Astra Serif" w:cs="Calibri"/>
                <w:color w:val="000000"/>
              </w:rPr>
              <w:t xml:space="preserve">; на культурно-массовую работу, приобретение хозяйственного инвентаря, предметов личной гигиены, игр, игрушек, книг, канцелярских принадлежностей на каждого ребенка; дополнительные денежные средства на питание детей в летний оздоровительный период, в выходные, праздничные и каникулярные дни: на детей в возрасте до 6 </w:t>
            </w:r>
            <w:r>
              <w:rPr>
                <w:rFonts w:ascii="PT Astra Serif" w:hAnsi="PT Astra Serif" w:cs="Calibri"/>
                <w:color w:val="000000"/>
              </w:rPr>
              <w:t>лет  -</w:t>
            </w:r>
            <w:r>
              <w:rPr>
                <w:rFonts w:ascii="PT Astra Serif" w:hAnsi="PT Astra Serif" w:cs="Calibri"/>
                <w:color w:val="000000"/>
              </w:rPr>
              <w:t xml:space="preserve"> 16,23 руб. в день; на детей в в</w:t>
            </w:r>
            <w:r>
              <w:rPr>
                <w:rFonts w:ascii="PT Astra Serif" w:hAnsi="PT Astra Serif" w:cs="Calibri"/>
                <w:color w:val="000000"/>
              </w:rPr>
              <w:t>озрасте от 6 до 18 лет  -</w:t>
            </w:r>
            <w:r>
              <w:rPr>
                <w:rFonts w:ascii="PT Astra Serif" w:hAnsi="PT Astra Serif" w:cs="Calibri"/>
                <w:color w:val="000000"/>
              </w:rPr>
              <w:t xml:space="preserve"> 22,16 руб. в день.</w:t>
            </w:r>
            <w:r>
              <w:rPr>
                <w:rFonts w:ascii="PT Astra Serif" w:hAnsi="PT Astra Serif" w:cs="Calibri"/>
                <w:color w:val="000000"/>
              </w:rPr>
              <w:br/>
            </w:r>
          </w:p>
          <w:p w:rsidR="004F4B47" w:rsidRDefault="004F4B47" w:rsidP="00460CA5">
            <w:pPr>
              <w:jc w:val="both"/>
              <w:rPr>
                <w:rFonts w:ascii="PT Astra Serif" w:hAnsi="PT Astra Serif"/>
              </w:rPr>
            </w:pPr>
          </w:p>
        </w:tc>
        <w:tc>
          <w:tcPr>
            <w:tcW w:w="3137" w:type="dxa"/>
          </w:tcPr>
          <w:p w:rsidR="004F4B47" w:rsidRDefault="00C43B80" w:rsidP="008A0C0A">
            <w:pPr>
              <w:jc w:val="both"/>
              <w:rPr>
                <w:rFonts w:ascii="PT Astra Serif" w:hAnsi="PT Astra Serif"/>
              </w:rPr>
            </w:pPr>
            <w:r>
              <w:rPr>
                <w:rFonts w:ascii="PT Astra Serif" w:hAnsi="PT Astra Serif"/>
              </w:rPr>
              <w:t>органы местного самоуправления</w:t>
            </w:r>
          </w:p>
        </w:tc>
        <w:tc>
          <w:tcPr>
            <w:tcW w:w="2675" w:type="dxa"/>
          </w:tcPr>
          <w:p w:rsidR="001149FD" w:rsidRDefault="001149FD" w:rsidP="001149FD">
            <w:pPr>
              <w:jc w:val="both"/>
              <w:rPr>
                <w:rFonts w:ascii="PT Astra Serif" w:hAnsi="PT Astra Serif" w:cs="Calibri"/>
                <w:color w:val="000000"/>
              </w:rPr>
            </w:pPr>
            <w:r>
              <w:rPr>
                <w:rFonts w:ascii="PT Astra Serif" w:hAnsi="PT Astra Serif" w:cs="Calibri"/>
                <w:color w:val="000000"/>
              </w:rPr>
              <w:t>Закон Саратовской области от 29.12.2004 № 134-ЗСО «Об утверждении порядка и размера ежемесячных денежных выплат на содержание детей-сирот и детей, оставшихся без попечения родителей, переданных под опеку (попечительство), в Саратовской области»</w:t>
            </w:r>
          </w:p>
          <w:p w:rsidR="004F4B47" w:rsidRPr="008A0C0A" w:rsidRDefault="004F4B47" w:rsidP="008A0C0A">
            <w:pPr>
              <w:jc w:val="both"/>
              <w:rPr>
                <w:rFonts w:ascii="PT Astra Serif" w:hAnsi="PT Astra Serif"/>
              </w:rPr>
            </w:pPr>
          </w:p>
        </w:tc>
        <w:tc>
          <w:tcPr>
            <w:tcW w:w="2977" w:type="dxa"/>
          </w:tcPr>
          <w:p w:rsidR="004F4B47" w:rsidRDefault="004F4B47" w:rsidP="00460CA5">
            <w:pPr>
              <w:jc w:val="both"/>
            </w:pPr>
          </w:p>
        </w:tc>
      </w:tr>
      <w:tr w:rsidR="004F4B47" w:rsidTr="00344864">
        <w:tc>
          <w:tcPr>
            <w:tcW w:w="566" w:type="dxa"/>
          </w:tcPr>
          <w:p w:rsidR="004F4B47" w:rsidRDefault="00E5060B" w:rsidP="00344864">
            <w:pPr>
              <w:jc w:val="center"/>
              <w:rPr>
                <w:rFonts w:ascii="PT Astra Serif" w:hAnsi="PT Astra Serif"/>
                <w:b/>
              </w:rPr>
            </w:pPr>
            <w:r>
              <w:rPr>
                <w:rFonts w:ascii="PT Astra Serif" w:hAnsi="PT Astra Serif"/>
                <w:b/>
              </w:rPr>
              <w:t>26.</w:t>
            </w:r>
          </w:p>
        </w:tc>
        <w:tc>
          <w:tcPr>
            <w:tcW w:w="3971" w:type="dxa"/>
          </w:tcPr>
          <w:p w:rsidR="00D027DA" w:rsidRDefault="00460CA5" w:rsidP="00D027DA">
            <w:pPr>
              <w:spacing w:after="240"/>
              <w:jc w:val="both"/>
              <w:rPr>
                <w:rFonts w:ascii="PT Astra Serif" w:hAnsi="PT Astra Serif" w:cs="Calibri"/>
                <w:color w:val="000000"/>
              </w:rPr>
            </w:pPr>
            <w:r>
              <w:rPr>
                <w:rFonts w:ascii="PT Astra Serif" w:hAnsi="PT Astra Serif" w:cs="Calibri"/>
                <w:color w:val="000000"/>
              </w:rPr>
              <w:t>е</w:t>
            </w:r>
            <w:r w:rsidR="00D027DA">
              <w:rPr>
                <w:rFonts w:ascii="PT Astra Serif" w:hAnsi="PT Astra Serif" w:cs="Calibri"/>
                <w:color w:val="000000"/>
              </w:rPr>
              <w:t>жемесячные денежные средства на содержание ребенка (детей) в приемной семье</w:t>
            </w:r>
          </w:p>
          <w:p w:rsidR="004F4B47" w:rsidRDefault="004F4B47" w:rsidP="00D027DA">
            <w:pPr>
              <w:jc w:val="both"/>
              <w:rPr>
                <w:rFonts w:ascii="PT Astra Serif" w:hAnsi="PT Astra Serif"/>
              </w:rPr>
            </w:pPr>
          </w:p>
        </w:tc>
        <w:tc>
          <w:tcPr>
            <w:tcW w:w="2409" w:type="dxa"/>
          </w:tcPr>
          <w:p w:rsidR="00460CA5" w:rsidRDefault="00460CA5" w:rsidP="00460CA5">
            <w:pPr>
              <w:rPr>
                <w:rFonts w:ascii="PT Astra Serif" w:hAnsi="PT Astra Serif" w:cs="Calibri"/>
                <w:color w:val="000000"/>
              </w:rPr>
            </w:pPr>
            <w:r>
              <w:rPr>
                <w:rFonts w:ascii="PT Astra Serif" w:hAnsi="PT Astra Serif" w:cs="Calibri"/>
                <w:color w:val="000000"/>
              </w:rPr>
              <w:t xml:space="preserve">на детей </w:t>
            </w:r>
            <w:r>
              <w:rPr>
                <w:rFonts w:ascii="PT Astra Serif" w:hAnsi="PT Astra Serif" w:cs="Calibri"/>
                <w:color w:val="000000"/>
              </w:rPr>
              <w:t>в возрасте до 6 лет  -</w:t>
            </w:r>
            <w:r>
              <w:rPr>
                <w:rFonts w:ascii="PT Astra Serif" w:hAnsi="PT Astra Serif" w:cs="Calibri"/>
                <w:color w:val="000000"/>
              </w:rPr>
              <w:t xml:space="preserve"> 6641,56 руб.; на детей в в</w:t>
            </w:r>
            <w:r>
              <w:rPr>
                <w:rFonts w:ascii="PT Astra Serif" w:hAnsi="PT Astra Serif" w:cs="Calibri"/>
                <w:color w:val="000000"/>
              </w:rPr>
              <w:t xml:space="preserve">озрасте от 6 до 18 лет - </w:t>
            </w:r>
            <w:r>
              <w:rPr>
                <w:rFonts w:ascii="PT Astra Serif" w:hAnsi="PT Astra Serif" w:cs="Calibri"/>
                <w:color w:val="000000"/>
              </w:rPr>
              <w:t xml:space="preserve"> 9881,17 руб</w:t>
            </w:r>
            <w:r>
              <w:rPr>
                <w:rFonts w:ascii="PT Astra Serif" w:hAnsi="PT Astra Serif" w:cs="Calibri"/>
                <w:color w:val="000000"/>
              </w:rPr>
              <w:t>.</w:t>
            </w:r>
            <w:r>
              <w:rPr>
                <w:rFonts w:ascii="PT Astra Serif" w:hAnsi="PT Astra Serif" w:cs="Calibri"/>
                <w:color w:val="000000"/>
              </w:rPr>
              <w:t>; на культурно-массовую работу, приобретение хозяйственного инвентаря, предметов личной гигиены, игр, игрушек, книг, канцелярских принадлежностей на каждого ребенка; дополнительные денежные средства на питание детей в летний оздоровительный период, в выходные, праздничные и каникулярные дни: на дет</w:t>
            </w:r>
            <w:r>
              <w:rPr>
                <w:rFonts w:ascii="PT Astra Serif" w:hAnsi="PT Astra Serif" w:cs="Calibri"/>
                <w:color w:val="000000"/>
              </w:rPr>
              <w:t>ей в возрасте до 6 лет  -</w:t>
            </w:r>
            <w:r>
              <w:rPr>
                <w:rFonts w:ascii="PT Astra Serif" w:hAnsi="PT Astra Serif" w:cs="Calibri"/>
                <w:color w:val="000000"/>
              </w:rPr>
              <w:t xml:space="preserve"> 16,23 руб. в день; на детей в во</w:t>
            </w:r>
            <w:r>
              <w:rPr>
                <w:rFonts w:ascii="PT Astra Serif" w:hAnsi="PT Astra Serif" w:cs="Calibri"/>
                <w:color w:val="000000"/>
              </w:rPr>
              <w:t xml:space="preserve">зрасте от 6 до 18 лет  - </w:t>
            </w:r>
            <w:r>
              <w:rPr>
                <w:rFonts w:ascii="PT Astra Serif" w:hAnsi="PT Astra Serif" w:cs="Calibri"/>
                <w:color w:val="000000"/>
              </w:rPr>
              <w:t>22,16 руб</w:t>
            </w:r>
            <w:r>
              <w:rPr>
                <w:rFonts w:ascii="PT Astra Serif" w:hAnsi="PT Astra Serif" w:cs="Calibri"/>
                <w:color w:val="000000"/>
              </w:rPr>
              <w:t>.</w:t>
            </w:r>
            <w:r>
              <w:rPr>
                <w:rFonts w:ascii="PT Astra Serif" w:hAnsi="PT Astra Serif" w:cs="Calibri"/>
                <w:color w:val="000000"/>
              </w:rPr>
              <w:t xml:space="preserve"> в день.</w:t>
            </w:r>
            <w:r>
              <w:rPr>
                <w:rFonts w:ascii="PT Astra Serif" w:hAnsi="PT Astra Serif" w:cs="Calibri"/>
                <w:color w:val="000000"/>
              </w:rPr>
              <w:br/>
            </w:r>
            <w:r>
              <w:rPr>
                <w:rFonts w:ascii="PT Astra Serif" w:hAnsi="PT Astra Serif" w:cs="Calibri"/>
                <w:color w:val="000000"/>
              </w:rPr>
              <w:br/>
            </w:r>
          </w:p>
          <w:p w:rsidR="004F4B47" w:rsidRDefault="004F4B47" w:rsidP="00460CA5">
            <w:pPr>
              <w:jc w:val="both"/>
              <w:rPr>
                <w:rFonts w:ascii="PT Astra Serif" w:hAnsi="PT Astra Serif"/>
              </w:rPr>
            </w:pPr>
          </w:p>
        </w:tc>
        <w:tc>
          <w:tcPr>
            <w:tcW w:w="3137" w:type="dxa"/>
          </w:tcPr>
          <w:p w:rsidR="004F4B47" w:rsidRDefault="00D027DA" w:rsidP="008A0C0A">
            <w:pPr>
              <w:jc w:val="both"/>
              <w:rPr>
                <w:rFonts w:ascii="PT Astra Serif" w:hAnsi="PT Astra Serif"/>
              </w:rPr>
            </w:pPr>
            <w:r>
              <w:rPr>
                <w:rFonts w:ascii="PT Astra Serif" w:hAnsi="PT Astra Serif"/>
              </w:rPr>
              <w:t>министерство образования области</w:t>
            </w:r>
          </w:p>
        </w:tc>
        <w:tc>
          <w:tcPr>
            <w:tcW w:w="2675" w:type="dxa"/>
          </w:tcPr>
          <w:p w:rsidR="00D027DA" w:rsidRDefault="00D027DA" w:rsidP="00D027DA">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4F4B47" w:rsidRPr="008A0C0A" w:rsidRDefault="004F4B47" w:rsidP="008A0C0A">
            <w:pPr>
              <w:jc w:val="both"/>
              <w:rPr>
                <w:rFonts w:ascii="PT Astra Serif" w:hAnsi="PT Astra Serif"/>
              </w:rPr>
            </w:pPr>
          </w:p>
        </w:tc>
        <w:tc>
          <w:tcPr>
            <w:tcW w:w="2977" w:type="dxa"/>
          </w:tcPr>
          <w:p w:rsidR="004F4B47" w:rsidRDefault="004F4B47" w:rsidP="00460CA5"/>
        </w:tc>
      </w:tr>
      <w:tr w:rsidR="004F4B47" w:rsidTr="00344864">
        <w:tc>
          <w:tcPr>
            <w:tcW w:w="566" w:type="dxa"/>
          </w:tcPr>
          <w:p w:rsidR="004F4B47" w:rsidRDefault="00E5060B" w:rsidP="00344864">
            <w:pPr>
              <w:jc w:val="center"/>
              <w:rPr>
                <w:rFonts w:ascii="PT Astra Serif" w:hAnsi="PT Astra Serif"/>
                <w:b/>
              </w:rPr>
            </w:pPr>
            <w:r>
              <w:rPr>
                <w:rFonts w:ascii="PT Astra Serif" w:hAnsi="PT Astra Serif"/>
                <w:b/>
              </w:rPr>
              <w:t>27.</w:t>
            </w:r>
          </w:p>
        </w:tc>
        <w:tc>
          <w:tcPr>
            <w:tcW w:w="3971" w:type="dxa"/>
          </w:tcPr>
          <w:p w:rsidR="004D5A7A" w:rsidRDefault="00460CA5" w:rsidP="004D5A7A">
            <w:pPr>
              <w:jc w:val="both"/>
              <w:rPr>
                <w:rFonts w:ascii="PT Astra Serif" w:hAnsi="PT Astra Serif" w:cs="Calibri"/>
                <w:color w:val="000000"/>
              </w:rPr>
            </w:pPr>
            <w:r>
              <w:rPr>
                <w:rFonts w:ascii="PT Astra Serif" w:hAnsi="PT Astra Serif" w:cs="Calibri"/>
                <w:color w:val="000000"/>
              </w:rPr>
              <w:t>д</w:t>
            </w:r>
            <w:r w:rsidR="004D5A7A">
              <w:rPr>
                <w:rFonts w:ascii="PT Astra Serif" w:hAnsi="PT Astra Serif" w:cs="Calibri"/>
                <w:color w:val="000000"/>
              </w:rPr>
              <w:t xml:space="preserve">ополнительные денежные средства на питание детей, больных хронической </w:t>
            </w:r>
            <w:proofErr w:type="spellStart"/>
            <w:r w:rsidR="004D5A7A">
              <w:rPr>
                <w:rFonts w:ascii="PT Astra Serif" w:hAnsi="PT Astra Serif" w:cs="Calibri"/>
                <w:color w:val="000000"/>
              </w:rPr>
              <w:t>дизентирией</w:t>
            </w:r>
            <w:proofErr w:type="spellEnd"/>
            <w:r w:rsidR="004D5A7A">
              <w:rPr>
                <w:rFonts w:ascii="PT Astra Serif" w:hAnsi="PT Astra Serif" w:cs="Calibri"/>
                <w:color w:val="000000"/>
              </w:rPr>
              <w:t>, туберкулезом, ослабленных детей, а также детей, находящихся в лечебной организации, при наличии медицинского заключения</w:t>
            </w:r>
          </w:p>
          <w:p w:rsidR="004F4B47" w:rsidRDefault="004F4B47" w:rsidP="008A0C0A">
            <w:pPr>
              <w:jc w:val="both"/>
              <w:rPr>
                <w:rFonts w:ascii="PT Astra Serif" w:hAnsi="PT Astra Serif"/>
              </w:rPr>
            </w:pPr>
          </w:p>
        </w:tc>
        <w:tc>
          <w:tcPr>
            <w:tcW w:w="2409" w:type="dxa"/>
          </w:tcPr>
          <w:p w:rsidR="00142B19" w:rsidRDefault="00460CA5" w:rsidP="00142B19">
            <w:pPr>
              <w:rPr>
                <w:rFonts w:ascii="PT Astra Serif" w:hAnsi="PT Astra Serif" w:cs="Calibri"/>
                <w:color w:val="000000"/>
              </w:rPr>
            </w:pPr>
            <w:r>
              <w:rPr>
                <w:rFonts w:ascii="PT Astra Serif" w:hAnsi="PT Astra Serif" w:cs="Calibri"/>
                <w:color w:val="000000"/>
              </w:rPr>
              <w:t xml:space="preserve">на детей в возрасте до 6 лет  - </w:t>
            </w:r>
            <w:r w:rsidR="00142B19">
              <w:rPr>
                <w:rFonts w:ascii="PT Astra Serif" w:hAnsi="PT Astra Serif" w:cs="Calibri"/>
                <w:color w:val="000000"/>
              </w:rPr>
              <w:t xml:space="preserve"> 643,33</w:t>
            </w:r>
            <w:r w:rsidR="00142B19">
              <w:rPr>
                <w:rFonts w:ascii="PT Astra Serif" w:hAnsi="PT Astra Serif" w:cs="Calibri"/>
                <w:color w:val="000000"/>
              </w:rPr>
              <w:t xml:space="preserve"> руб.</w:t>
            </w:r>
            <w:r w:rsidR="00142B19">
              <w:rPr>
                <w:rFonts w:ascii="PT Astra Serif" w:hAnsi="PT Astra Serif" w:cs="Calibri"/>
                <w:color w:val="000000"/>
              </w:rPr>
              <w:t>; на детей в в</w:t>
            </w:r>
            <w:r>
              <w:rPr>
                <w:rFonts w:ascii="PT Astra Serif" w:hAnsi="PT Astra Serif" w:cs="Calibri"/>
                <w:color w:val="000000"/>
              </w:rPr>
              <w:t xml:space="preserve">озрасте от 6 до 18 лет  - </w:t>
            </w:r>
            <w:r w:rsidR="00142B19">
              <w:rPr>
                <w:rFonts w:ascii="PT Astra Serif" w:hAnsi="PT Astra Serif" w:cs="Calibri"/>
                <w:color w:val="000000"/>
              </w:rPr>
              <w:t xml:space="preserve"> 872,21 </w:t>
            </w:r>
            <w:r w:rsidR="00142B19">
              <w:rPr>
                <w:rFonts w:ascii="PT Astra Serif" w:hAnsi="PT Astra Serif" w:cs="Calibri"/>
                <w:color w:val="000000"/>
              </w:rPr>
              <w:t>руб.</w:t>
            </w:r>
          </w:p>
          <w:p w:rsidR="004F4B47" w:rsidRDefault="004F4B47" w:rsidP="00142B19">
            <w:pPr>
              <w:jc w:val="both"/>
              <w:rPr>
                <w:rFonts w:ascii="PT Astra Serif" w:hAnsi="PT Astra Serif"/>
              </w:rPr>
            </w:pPr>
          </w:p>
        </w:tc>
        <w:tc>
          <w:tcPr>
            <w:tcW w:w="3137" w:type="dxa"/>
          </w:tcPr>
          <w:p w:rsidR="004F4B47" w:rsidRDefault="00515709" w:rsidP="008A0C0A">
            <w:pPr>
              <w:jc w:val="both"/>
              <w:rPr>
                <w:rFonts w:ascii="PT Astra Serif" w:hAnsi="PT Astra Serif"/>
              </w:rPr>
            </w:pPr>
            <w:r>
              <w:rPr>
                <w:rFonts w:ascii="PT Astra Serif" w:hAnsi="PT Astra Serif"/>
              </w:rPr>
              <w:t xml:space="preserve">министерство образования области </w:t>
            </w:r>
          </w:p>
        </w:tc>
        <w:tc>
          <w:tcPr>
            <w:tcW w:w="2675" w:type="dxa"/>
          </w:tcPr>
          <w:p w:rsidR="00515709" w:rsidRDefault="00515709" w:rsidP="00515709">
            <w:pPr>
              <w:jc w:val="both"/>
              <w:rPr>
                <w:rFonts w:ascii="PT Astra Serif" w:hAnsi="PT Astra Serif" w:cs="Calibri"/>
                <w:color w:val="000000"/>
              </w:rPr>
            </w:pPr>
            <w:r>
              <w:rPr>
                <w:rFonts w:ascii="PT Astra Serif" w:hAnsi="PT Astra Serif" w:cs="Calibri"/>
                <w:color w:val="000000"/>
              </w:rPr>
              <w:t xml:space="preserve">Закон Саратовской области от 09.11.2007   </w:t>
            </w:r>
            <w:r w:rsidR="00460CA5">
              <w:rPr>
                <w:rFonts w:ascii="PT Astra Serif" w:hAnsi="PT Astra Serif" w:cs="Calibri"/>
                <w:color w:val="000000"/>
              </w:rPr>
              <w:t xml:space="preserve"> </w:t>
            </w:r>
            <w:r>
              <w:rPr>
                <w:rFonts w:ascii="PT Astra Serif" w:hAnsi="PT Astra Serif" w:cs="Calibri"/>
                <w:color w:val="000000"/>
              </w:rPr>
              <w:t>№ 248-ЗСО «О социальной поддержке и материальном обеспечении приемных семей в Саратовской области»</w:t>
            </w:r>
          </w:p>
          <w:p w:rsidR="004F4B47" w:rsidRPr="008A0C0A" w:rsidRDefault="004F4B47" w:rsidP="008A0C0A">
            <w:pPr>
              <w:jc w:val="both"/>
              <w:rPr>
                <w:rFonts w:ascii="PT Astra Serif" w:hAnsi="PT Astra Serif"/>
              </w:rPr>
            </w:pPr>
          </w:p>
        </w:tc>
        <w:tc>
          <w:tcPr>
            <w:tcW w:w="2977" w:type="dxa"/>
          </w:tcPr>
          <w:p w:rsidR="004F4B47" w:rsidRDefault="004F4B47" w:rsidP="00142B19"/>
        </w:tc>
      </w:tr>
      <w:tr w:rsidR="004F4B47" w:rsidTr="00344864">
        <w:tc>
          <w:tcPr>
            <w:tcW w:w="566" w:type="dxa"/>
          </w:tcPr>
          <w:p w:rsidR="004F4B47" w:rsidRDefault="00E5060B" w:rsidP="00344864">
            <w:pPr>
              <w:jc w:val="center"/>
              <w:rPr>
                <w:rFonts w:ascii="PT Astra Serif" w:hAnsi="PT Astra Serif"/>
                <w:b/>
              </w:rPr>
            </w:pPr>
            <w:r>
              <w:rPr>
                <w:rFonts w:ascii="PT Astra Serif" w:hAnsi="PT Astra Serif"/>
                <w:b/>
              </w:rPr>
              <w:t>28.</w:t>
            </w:r>
          </w:p>
        </w:tc>
        <w:tc>
          <w:tcPr>
            <w:tcW w:w="3971" w:type="dxa"/>
          </w:tcPr>
          <w:p w:rsidR="00C23107" w:rsidRDefault="00460CA5" w:rsidP="00C23107">
            <w:pPr>
              <w:jc w:val="both"/>
              <w:rPr>
                <w:rFonts w:ascii="PT Astra Serif" w:hAnsi="PT Astra Serif" w:cs="Calibri"/>
                <w:color w:val="000000"/>
              </w:rPr>
            </w:pPr>
            <w:r>
              <w:rPr>
                <w:rFonts w:ascii="PT Astra Serif" w:hAnsi="PT Astra Serif" w:cs="Calibri"/>
                <w:color w:val="000000"/>
              </w:rPr>
              <w:t>д</w:t>
            </w:r>
            <w:r w:rsidR="00C23107">
              <w:rPr>
                <w:rFonts w:ascii="PT Astra Serif" w:hAnsi="PT Astra Serif" w:cs="Calibri"/>
                <w:color w:val="000000"/>
              </w:rPr>
              <w:t>енежные выплаты на приобретение мебели отечественного производства при передаче ребенка (детей) в приемную семью</w:t>
            </w:r>
          </w:p>
          <w:p w:rsidR="004F4B47" w:rsidRDefault="004F4B47" w:rsidP="008A0C0A">
            <w:pPr>
              <w:jc w:val="both"/>
              <w:rPr>
                <w:rFonts w:ascii="PT Astra Serif" w:hAnsi="PT Astra Serif"/>
              </w:rPr>
            </w:pPr>
          </w:p>
        </w:tc>
        <w:tc>
          <w:tcPr>
            <w:tcW w:w="2409" w:type="dxa"/>
          </w:tcPr>
          <w:p w:rsidR="00C23107" w:rsidRDefault="00C23107" w:rsidP="00460CA5">
            <w:pPr>
              <w:jc w:val="center"/>
              <w:rPr>
                <w:rFonts w:ascii="PT Astra Serif" w:hAnsi="PT Astra Serif" w:cs="Calibri"/>
                <w:color w:val="000000"/>
              </w:rPr>
            </w:pPr>
            <w:r>
              <w:rPr>
                <w:rFonts w:ascii="PT Astra Serif" w:hAnsi="PT Astra Serif" w:cs="Calibri"/>
                <w:color w:val="000000"/>
              </w:rPr>
              <w:t>16</w:t>
            </w:r>
            <w:r w:rsidR="00460CA5">
              <w:rPr>
                <w:rFonts w:ascii="PT Astra Serif" w:hAnsi="PT Astra Serif" w:cs="Calibri"/>
                <w:color w:val="000000"/>
              </w:rPr>
              <w:t xml:space="preserve"> </w:t>
            </w:r>
            <w:r>
              <w:rPr>
                <w:rFonts w:ascii="PT Astra Serif" w:hAnsi="PT Astra Serif" w:cs="Calibri"/>
                <w:color w:val="000000"/>
              </w:rPr>
              <w:t>100</w:t>
            </w:r>
            <w:r w:rsidR="00460CA5">
              <w:rPr>
                <w:rFonts w:ascii="PT Astra Serif" w:hAnsi="PT Astra Serif" w:cs="Calibri"/>
                <w:color w:val="000000"/>
              </w:rPr>
              <w:t xml:space="preserve"> руб.</w:t>
            </w:r>
          </w:p>
          <w:p w:rsidR="004F4B47" w:rsidRDefault="004F4B47" w:rsidP="008A0C0A">
            <w:pPr>
              <w:jc w:val="both"/>
              <w:rPr>
                <w:rFonts w:ascii="PT Astra Serif" w:hAnsi="PT Astra Serif"/>
              </w:rPr>
            </w:pPr>
          </w:p>
        </w:tc>
        <w:tc>
          <w:tcPr>
            <w:tcW w:w="3137" w:type="dxa"/>
          </w:tcPr>
          <w:p w:rsidR="004F4B47" w:rsidRDefault="00C23107" w:rsidP="008A0C0A">
            <w:pPr>
              <w:jc w:val="both"/>
              <w:rPr>
                <w:rFonts w:ascii="PT Astra Serif" w:hAnsi="PT Astra Serif"/>
              </w:rPr>
            </w:pPr>
            <w:r>
              <w:rPr>
                <w:rFonts w:ascii="PT Astra Serif" w:hAnsi="PT Astra Serif"/>
              </w:rPr>
              <w:t>министерство образования области</w:t>
            </w:r>
          </w:p>
        </w:tc>
        <w:tc>
          <w:tcPr>
            <w:tcW w:w="2675" w:type="dxa"/>
          </w:tcPr>
          <w:p w:rsidR="00C23107" w:rsidRDefault="00C23107" w:rsidP="00C23107">
            <w:pPr>
              <w:jc w:val="both"/>
              <w:rPr>
                <w:rFonts w:ascii="PT Astra Serif" w:hAnsi="PT Astra Serif" w:cs="Calibri"/>
                <w:color w:val="000000"/>
              </w:rPr>
            </w:pPr>
            <w:r>
              <w:rPr>
                <w:rFonts w:ascii="PT Astra Serif" w:hAnsi="PT Astra Serif" w:cs="Calibri"/>
                <w:color w:val="000000"/>
              </w:rPr>
              <w:t xml:space="preserve">Закон Саратовской области от 09.11.2007  </w:t>
            </w:r>
            <w:r w:rsidR="00460CA5">
              <w:rPr>
                <w:rFonts w:ascii="PT Astra Serif" w:hAnsi="PT Astra Serif" w:cs="Calibri"/>
                <w:color w:val="000000"/>
              </w:rPr>
              <w:t xml:space="preserve">             </w:t>
            </w:r>
            <w:r>
              <w:rPr>
                <w:rFonts w:ascii="PT Astra Serif" w:hAnsi="PT Astra Serif" w:cs="Calibri"/>
                <w:color w:val="000000"/>
              </w:rPr>
              <w:t>№ 248-ЗСО «О социальной поддержке и материальном обеспечении приемных семей в Саратовской области»</w:t>
            </w:r>
          </w:p>
          <w:p w:rsidR="004F4B47" w:rsidRPr="008A0C0A" w:rsidRDefault="004F4B47" w:rsidP="008A0C0A">
            <w:pPr>
              <w:jc w:val="both"/>
              <w:rPr>
                <w:rFonts w:ascii="PT Astra Serif" w:hAnsi="PT Astra Serif"/>
              </w:rPr>
            </w:pPr>
          </w:p>
        </w:tc>
        <w:tc>
          <w:tcPr>
            <w:tcW w:w="2977" w:type="dxa"/>
          </w:tcPr>
          <w:p w:rsidR="00C23107" w:rsidRDefault="00C23107" w:rsidP="00C23107">
            <w:pPr>
              <w:rPr>
                <w:rFonts w:ascii="PT Astra Serif" w:hAnsi="PT Astra Serif" w:cs="Calibri"/>
                <w:color w:val="000000"/>
              </w:rPr>
            </w:pPr>
            <w:r>
              <w:rPr>
                <w:rFonts w:ascii="PT Astra Serif" w:hAnsi="PT Astra Serif" w:cs="Calibri"/>
                <w:color w:val="000000"/>
              </w:rPr>
              <w:t>Размер указан на одного ребенка</w:t>
            </w:r>
          </w:p>
          <w:p w:rsidR="004F4B47" w:rsidRDefault="004F4B47" w:rsidP="00E8774D"/>
        </w:tc>
      </w:tr>
      <w:tr w:rsidR="004F4B47" w:rsidTr="00344864">
        <w:tc>
          <w:tcPr>
            <w:tcW w:w="566" w:type="dxa"/>
          </w:tcPr>
          <w:p w:rsidR="004F4B47" w:rsidRDefault="00E5060B" w:rsidP="00344864">
            <w:pPr>
              <w:jc w:val="center"/>
              <w:rPr>
                <w:rFonts w:ascii="PT Astra Serif" w:hAnsi="PT Astra Serif"/>
                <w:b/>
              </w:rPr>
            </w:pPr>
            <w:r>
              <w:rPr>
                <w:rFonts w:ascii="PT Astra Serif" w:hAnsi="PT Astra Serif"/>
                <w:b/>
              </w:rPr>
              <w:t>29.</w:t>
            </w:r>
          </w:p>
        </w:tc>
        <w:tc>
          <w:tcPr>
            <w:tcW w:w="3971" w:type="dxa"/>
          </w:tcPr>
          <w:p w:rsidR="00C71088" w:rsidRDefault="00460CA5" w:rsidP="00C71088">
            <w:pPr>
              <w:jc w:val="both"/>
              <w:rPr>
                <w:rFonts w:ascii="PT Astra Serif" w:hAnsi="PT Astra Serif" w:cs="Calibri"/>
                <w:color w:val="000000"/>
              </w:rPr>
            </w:pPr>
            <w:r>
              <w:rPr>
                <w:rFonts w:ascii="PT Astra Serif" w:hAnsi="PT Astra Serif" w:cs="Calibri"/>
                <w:color w:val="000000"/>
              </w:rPr>
              <w:t>е</w:t>
            </w:r>
            <w:r w:rsidR="00C71088">
              <w:rPr>
                <w:rFonts w:ascii="PT Astra Serif" w:hAnsi="PT Astra Serif" w:cs="Calibri"/>
                <w:color w:val="000000"/>
              </w:rPr>
              <w:t xml:space="preserve">жемесячная денежная компенсация при оплате </w:t>
            </w:r>
            <w:proofErr w:type="spellStart"/>
            <w:r w:rsidR="00C71088">
              <w:rPr>
                <w:rFonts w:ascii="PT Astra Serif" w:hAnsi="PT Astra Serif" w:cs="Calibri"/>
                <w:color w:val="000000"/>
              </w:rPr>
              <w:t>жилищно</w:t>
            </w:r>
            <w:proofErr w:type="spellEnd"/>
            <w:r w:rsidR="00C71088">
              <w:rPr>
                <w:rFonts w:ascii="PT Astra Serif" w:hAnsi="PT Astra Serif" w:cs="Calibri"/>
                <w:color w:val="000000"/>
              </w:rPr>
              <w:t xml:space="preserve"> - коммунальных услуг; Ежемесячное возмещение расходов по оплате услуг местной телефонной связи.</w:t>
            </w:r>
          </w:p>
          <w:p w:rsidR="004F4B47" w:rsidRDefault="004F4B47" w:rsidP="008A0C0A">
            <w:pPr>
              <w:jc w:val="both"/>
              <w:rPr>
                <w:rFonts w:ascii="PT Astra Serif" w:hAnsi="PT Astra Serif"/>
              </w:rPr>
            </w:pPr>
          </w:p>
        </w:tc>
        <w:tc>
          <w:tcPr>
            <w:tcW w:w="2409" w:type="dxa"/>
          </w:tcPr>
          <w:p w:rsidR="004F4B47" w:rsidRDefault="00C71088" w:rsidP="008A0C0A">
            <w:pPr>
              <w:jc w:val="both"/>
              <w:rPr>
                <w:rFonts w:ascii="PT Astra Serif" w:hAnsi="PT Astra Serif"/>
              </w:rPr>
            </w:pPr>
            <w:r>
              <w:rPr>
                <w:rFonts w:ascii="PT Astra Serif" w:hAnsi="PT Astra Serif"/>
              </w:rPr>
              <w:t>в размере 100%</w:t>
            </w:r>
          </w:p>
        </w:tc>
        <w:tc>
          <w:tcPr>
            <w:tcW w:w="3137" w:type="dxa"/>
          </w:tcPr>
          <w:p w:rsidR="004F4B47" w:rsidRDefault="00C71088" w:rsidP="008A0C0A">
            <w:pPr>
              <w:jc w:val="both"/>
              <w:rPr>
                <w:rFonts w:ascii="PT Astra Serif" w:hAnsi="PT Astra Serif"/>
              </w:rPr>
            </w:pPr>
            <w:r>
              <w:rPr>
                <w:rFonts w:ascii="PT Astra Serif" w:hAnsi="PT Astra Serif"/>
              </w:rPr>
              <w:t>министерство образования области</w:t>
            </w:r>
          </w:p>
        </w:tc>
        <w:tc>
          <w:tcPr>
            <w:tcW w:w="2675" w:type="dxa"/>
          </w:tcPr>
          <w:p w:rsidR="00C71088" w:rsidRDefault="00C71088" w:rsidP="00C71088">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4F4B47" w:rsidRPr="008A0C0A" w:rsidRDefault="004F4B47" w:rsidP="008A0C0A">
            <w:pPr>
              <w:jc w:val="both"/>
              <w:rPr>
                <w:rFonts w:ascii="PT Astra Serif" w:hAnsi="PT Astra Serif"/>
              </w:rPr>
            </w:pPr>
          </w:p>
        </w:tc>
        <w:tc>
          <w:tcPr>
            <w:tcW w:w="2977" w:type="dxa"/>
          </w:tcPr>
          <w:p w:rsidR="00C71088" w:rsidRDefault="00C71088" w:rsidP="00C71088">
            <w:pPr>
              <w:rPr>
                <w:rFonts w:ascii="PT Astra Serif" w:hAnsi="PT Astra Serif" w:cs="Calibri"/>
                <w:color w:val="000000"/>
              </w:rPr>
            </w:pPr>
            <w:r>
              <w:rPr>
                <w:rFonts w:ascii="PT Astra Serif" w:hAnsi="PT Astra Serif" w:cs="Calibri"/>
                <w:color w:val="000000"/>
              </w:rPr>
              <w:t xml:space="preserve">Размер указан </w:t>
            </w:r>
            <w:r>
              <w:rPr>
                <w:rFonts w:ascii="PT Astra Serif" w:hAnsi="PT Astra Serif" w:cs="Calibri"/>
                <w:color w:val="000000"/>
              </w:rPr>
              <w:t xml:space="preserve"> на</w:t>
            </w:r>
            <w:r>
              <w:rPr>
                <w:rFonts w:ascii="PT Astra Serif" w:hAnsi="PT Astra Serif" w:cs="Calibri"/>
                <w:color w:val="000000"/>
              </w:rPr>
              <w:t xml:space="preserve"> одного</w:t>
            </w:r>
            <w:r>
              <w:rPr>
                <w:rFonts w:ascii="PT Astra Serif" w:hAnsi="PT Astra Serif" w:cs="Calibri"/>
                <w:color w:val="000000"/>
              </w:rPr>
              <w:t xml:space="preserve"> приемного ребенка</w:t>
            </w:r>
          </w:p>
          <w:p w:rsidR="004F4B47" w:rsidRDefault="004F4B47" w:rsidP="00E8774D"/>
        </w:tc>
      </w:tr>
      <w:tr w:rsidR="004F4B47" w:rsidTr="00344864">
        <w:tc>
          <w:tcPr>
            <w:tcW w:w="566" w:type="dxa"/>
          </w:tcPr>
          <w:p w:rsidR="004F4B47" w:rsidRDefault="00E5060B" w:rsidP="00344864">
            <w:pPr>
              <w:jc w:val="center"/>
              <w:rPr>
                <w:rFonts w:ascii="PT Astra Serif" w:hAnsi="PT Astra Serif"/>
                <w:b/>
              </w:rPr>
            </w:pPr>
            <w:r>
              <w:rPr>
                <w:rFonts w:ascii="PT Astra Serif" w:hAnsi="PT Astra Serif"/>
                <w:b/>
              </w:rPr>
              <w:t>30.</w:t>
            </w:r>
          </w:p>
        </w:tc>
        <w:tc>
          <w:tcPr>
            <w:tcW w:w="3971" w:type="dxa"/>
          </w:tcPr>
          <w:p w:rsidR="00F0476C" w:rsidRDefault="00460CA5" w:rsidP="00F0476C">
            <w:pPr>
              <w:jc w:val="both"/>
              <w:rPr>
                <w:rFonts w:ascii="PT Astra Serif" w:hAnsi="PT Astra Serif" w:cs="Calibri"/>
                <w:color w:val="000000"/>
              </w:rPr>
            </w:pPr>
            <w:r>
              <w:rPr>
                <w:rFonts w:ascii="PT Astra Serif" w:hAnsi="PT Astra Serif" w:cs="Calibri"/>
                <w:color w:val="000000"/>
              </w:rPr>
              <w:t>д</w:t>
            </w:r>
            <w:r w:rsidR="00F0476C">
              <w:rPr>
                <w:rFonts w:ascii="PT Astra Serif" w:hAnsi="PT Astra Serif" w:cs="Calibri"/>
                <w:color w:val="000000"/>
              </w:rPr>
              <w:t>енежная компенсация средств на приобретение медикаментов для лечения и профилактики заболеваний приемных детей</w:t>
            </w:r>
          </w:p>
          <w:p w:rsidR="004F4B47" w:rsidRDefault="004F4B47" w:rsidP="008A0C0A">
            <w:pPr>
              <w:jc w:val="both"/>
              <w:rPr>
                <w:rFonts w:ascii="PT Astra Serif" w:hAnsi="PT Astra Serif"/>
              </w:rPr>
            </w:pPr>
          </w:p>
        </w:tc>
        <w:tc>
          <w:tcPr>
            <w:tcW w:w="2409" w:type="dxa"/>
          </w:tcPr>
          <w:p w:rsidR="004F4B47" w:rsidRDefault="00F0476C" w:rsidP="008A0C0A">
            <w:pPr>
              <w:jc w:val="both"/>
              <w:rPr>
                <w:rFonts w:ascii="PT Astra Serif" w:hAnsi="PT Astra Serif"/>
              </w:rPr>
            </w:pPr>
            <w:r>
              <w:rPr>
                <w:rFonts w:ascii="PT Astra Serif" w:hAnsi="PT Astra Serif"/>
              </w:rPr>
              <w:t>в размере 100%</w:t>
            </w:r>
          </w:p>
        </w:tc>
        <w:tc>
          <w:tcPr>
            <w:tcW w:w="3137" w:type="dxa"/>
          </w:tcPr>
          <w:p w:rsidR="004F4B47" w:rsidRDefault="00F0476C" w:rsidP="008A0C0A">
            <w:pPr>
              <w:jc w:val="both"/>
              <w:rPr>
                <w:rFonts w:ascii="PT Astra Serif" w:hAnsi="PT Astra Serif"/>
              </w:rPr>
            </w:pPr>
            <w:r>
              <w:rPr>
                <w:rFonts w:ascii="PT Astra Serif" w:hAnsi="PT Astra Serif"/>
              </w:rPr>
              <w:t>министерство образования области</w:t>
            </w:r>
          </w:p>
        </w:tc>
        <w:tc>
          <w:tcPr>
            <w:tcW w:w="2675" w:type="dxa"/>
          </w:tcPr>
          <w:p w:rsidR="00F0476C" w:rsidRDefault="00F0476C" w:rsidP="00F0476C">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4F4B47" w:rsidRPr="008A0C0A" w:rsidRDefault="004F4B47" w:rsidP="008A0C0A">
            <w:pPr>
              <w:jc w:val="both"/>
              <w:rPr>
                <w:rFonts w:ascii="PT Astra Serif" w:hAnsi="PT Astra Serif"/>
              </w:rPr>
            </w:pPr>
          </w:p>
        </w:tc>
        <w:tc>
          <w:tcPr>
            <w:tcW w:w="2977" w:type="dxa"/>
          </w:tcPr>
          <w:p w:rsidR="00F0476C" w:rsidRDefault="00F0476C" w:rsidP="00F0476C">
            <w:pPr>
              <w:rPr>
                <w:rFonts w:ascii="PT Astra Serif" w:hAnsi="PT Astra Serif" w:cs="Calibri"/>
                <w:color w:val="000000"/>
              </w:rPr>
            </w:pPr>
          </w:p>
          <w:p w:rsidR="004F4B47" w:rsidRDefault="004F4B47" w:rsidP="00E8774D"/>
        </w:tc>
      </w:tr>
      <w:tr w:rsidR="004F4B47" w:rsidTr="00344864">
        <w:tc>
          <w:tcPr>
            <w:tcW w:w="566" w:type="dxa"/>
          </w:tcPr>
          <w:p w:rsidR="004F4B47" w:rsidRDefault="00E5060B" w:rsidP="00344864">
            <w:pPr>
              <w:jc w:val="center"/>
              <w:rPr>
                <w:rFonts w:ascii="PT Astra Serif" w:hAnsi="PT Astra Serif"/>
                <w:b/>
              </w:rPr>
            </w:pPr>
            <w:r>
              <w:rPr>
                <w:rFonts w:ascii="PT Astra Serif" w:hAnsi="PT Astra Serif"/>
                <w:b/>
              </w:rPr>
              <w:t>31.</w:t>
            </w:r>
          </w:p>
        </w:tc>
        <w:tc>
          <w:tcPr>
            <w:tcW w:w="3971" w:type="dxa"/>
          </w:tcPr>
          <w:p w:rsidR="00D606E1" w:rsidRDefault="00460CA5" w:rsidP="00D606E1">
            <w:pPr>
              <w:jc w:val="both"/>
              <w:rPr>
                <w:rFonts w:ascii="PT Astra Serif" w:hAnsi="PT Astra Serif" w:cs="Calibri"/>
                <w:color w:val="000000"/>
              </w:rPr>
            </w:pPr>
            <w:r>
              <w:rPr>
                <w:rFonts w:ascii="PT Astra Serif" w:hAnsi="PT Astra Serif" w:cs="Calibri"/>
                <w:color w:val="000000"/>
              </w:rPr>
              <w:t>д</w:t>
            </w:r>
            <w:r w:rsidR="00D606E1">
              <w:rPr>
                <w:rFonts w:ascii="PT Astra Serif" w:hAnsi="PT Astra Serif" w:cs="Calibri"/>
                <w:color w:val="000000"/>
              </w:rPr>
              <w:t>енежная выплата приемным родителям для отдыха и лечения</w:t>
            </w:r>
          </w:p>
          <w:p w:rsidR="004F4B47" w:rsidRDefault="004F4B47" w:rsidP="008A0C0A">
            <w:pPr>
              <w:jc w:val="both"/>
              <w:rPr>
                <w:rFonts w:ascii="PT Astra Serif" w:hAnsi="PT Astra Serif"/>
              </w:rPr>
            </w:pPr>
          </w:p>
        </w:tc>
        <w:tc>
          <w:tcPr>
            <w:tcW w:w="2409" w:type="dxa"/>
          </w:tcPr>
          <w:p w:rsidR="00D606E1" w:rsidRDefault="00D606E1" w:rsidP="00460CA5">
            <w:pPr>
              <w:jc w:val="center"/>
              <w:rPr>
                <w:rFonts w:ascii="PT Astra Serif" w:hAnsi="PT Astra Serif" w:cs="Calibri"/>
                <w:color w:val="000000"/>
              </w:rPr>
            </w:pPr>
            <w:r>
              <w:rPr>
                <w:rFonts w:ascii="PT Astra Serif" w:hAnsi="PT Astra Serif" w:cs="Calibri"/>
                <w:color w:val="000000"/>
              </w:rPr>
              <w:t>15</w:t>
            </w:r>
            <w:r w:rsidR="00460CA5">
              <w:rPr>
                <w:rFonts w:ascii="PT Astra Serif" w:hAnsi="PT Astra Serif" w:cs="Calibri"/>
                <w:color w:val="000000"/>
              </w:rPr>
              <w:t> </w:t>
            </w:r>
            <w:r>
              <w:rPr>
                <w:rFonts w:ascii="PT Astra Serif" w:hAnsi="PT Astra Serif" w:cs="Calibri"/>
                <w:color w:val="000000"/>
              </w:rPr>
              <w:t>000</w:t>
            </w:r>
            <w:r w:rsidR="00460CA5">
              <w:rPr>
                <w:rFonts w:ascii="PT Astra Serif" w:hAnsi="PT Astra Serif" w:cs="Calibri"/>
                <w:color w:val="000000"/>
              </w:rPr>
              <w:t xml:space="preserve"> руб.</w:t>
            </w:r>
          </w:p>
          <w:p w:rsidR="004F4B47" w:rsidRDefault="004F4B47" w:rsidP="008A0C0A">
            <w:pPr>
              <w:jc w:val="both"/>
              <w:rPr>
                <w:rFonts w:ascii="PT Astra Serif" w:hAnsi="PT Astra Serif"/>
              </w:rPr>
            </w:pPr>
          </w:p>
        </w:tc>
        <w:tc>
          <w:tcPr>
            <w:tcW w:w="3137" w:type="dxa"/>
          </w:tcPr>
          <w:p w:rsidR="004F4B47" w:rsidRDefault="00D606E1" w:rsidP="008A0C0A">
            <w:pPr>
              <w:jc w:val="both"/>
              <w:rPr>
                <w:rFonts w:ascii="PT Astra Serif" w:hAnsi="PT Astra Serif"/>
              </w:rPr>
            </w:pPr>
            <w:r>
              <w:rPr>
                <w:rFonts w:ascii="PT Astra Serif" w:hAnsi="PT Astra Serif"/>
              </w:rPr>
              <w:t>министерство образования области</w:t>
            </w:r>
          </w:p>
        </w:tc>
        <w:tc>
          <w:tcPr>
            <w:tcW w:w="2675" w:type="dxa"/>
          </w:tcPr>
          <w:p w:rsidR="00D606E1" w:rsidRDefault="00D606E1" w:rsidP="00D606E1">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4F4B47" w:rsidRPr="008A0C0A" w:rsidRDefault="004F4B47" w:rsidP="008A0C0A">
            <w:pPr>
              <w:jc w:val="both"/>
              <w:rPr>
                <w:rFonts w:ascii="PT Astra Serif" w:hAnsi="PT Astra Serif"/>
              </w:rPr>
            </w:pPr>
          </w:p>
        </w:tc>
        <w:tc>
          <w:tcPr>
            <w:tcW w:w="2977" w:type="dxa"/>
          </w:tcPr>
          <w:p w:rsidR="004F4B47" w:rsidRDefault="004F4B47" w:rsidP="00E8774D"/>
        </w:tc>
      </w:tr>
      <w:tr w:rsidR="00D606E1" w:rsidTr="00344864">
        <w:tc>
          <w:tcPr>
            <w:tcW w:w="566" w:type="dxa"/>
          </w:tcPr>
          <w:p w:rsidR="00D606E1" w:rsidRDefault="00D606E1" w:rsidP="00344864">
            <w:pPr>
              <w:jc w:val="center"/>
              <w:rPr>
                <w:rFonts w:ascii="PT Astra Serif" w:hAnsi="PT Astra Serif"/>
                <w:b/>
              </w:rPr>
            </w:pPr>
            <w:r>
              <w:rPr>
                <w:rFonts w:ascii="PT Astra Serif" w:hAnsi="PT Astra Serif"/>
                <w:b/>
              </w:rPr>
              <w:t>32.</w:t>
            </w:r>
          </w:p>
        </w:tc>
        <w:tc>
          <w:tcPr>
            <w:tcW w:w="3971" w:type="dxa"/>
          </w:tcPr>
          <w:p w:rsidR="00D606E1" w:rsidRDefault="00460CA5" w:rsidP="00D606E1">
            <w:pPr>
              <w:jc w:val="both"/>
              <w:rPr>
                <w:rFonts w:ascii="PT Astra Serif" w:hAnsi="PT Astra Serif" w:cs="Calibri"/>
                <w:color w:val="000000"/>
              </w:rPr>
            </w:pPr>
            <w:r>
              <w:rPr>
                <w:rFonts w:ascii="PT Astra Serif" w:hAnsi="PT Astra Serif" w:cs="Calibri"/>
                <w:color w:val="000000"/>
              </w:rPr>
              <w:t>е</w:t>
            </w:r>
            <w:r w:rsidR="00D606E1">
              <w:rPr>
                <w:rFonts w:ascii="PT Astra Serif" w:hAnsi="PT Astra Serif" w:cs="Calibri"/>
                <w:color w:val="000000"/>
              </w:rPr>
              <w:t>жегодная денежная компенсация приемной семье на транспортные расходы</w:t>
            </w:r>
          </w:p>
          <w:p w:rsidR="00D606E1" w:rsidRDefault="00D606E1" w:rsidP="008A0C0A">
            <w:pPr>
              <w:jc w:val="both"/>
              <w:rPr>
                <w:rFonts w:ascii="PT Astra Serif" w:hAnsi="PT Astra Serif"/>
              </w:rPr>
            </w:pPr>
          </w:p>
        </w:tc>
        <w:tc>
          <w:tcPr>
            <w:tcW w:w="2409" w:type="dxa"/>
          </w:tcPr>
          <w:p w:rsidR="00D606E1" w:rsidRDefault="00D606E1" w:rsidP="00460CA5">
            <w:pPr>
              <w:jc w:val="center"/>
              <w:rPr>
                <w:rFonts w:ascii="PT Astra Serif" w:hAnsi="PT Astra Serif"/>
              </w:rPr>
            </w:pPr>
            <w:r>
              <w:rPr>
                <w:rFonts w:ascii="PT Astra Serif" w:hAnsi="PT Astra Serif"/>
              </w:rPr>
              <w:t>1000 руб.</w:t>
            </w:r>
          </w:p>
        </w:tc>
        <w:tc>
          <w:tcPr>
            <w:tcW w:w="3137" w:type="dxa"/>
          </w:tcPr>
          <w:p w:rsidR="00D606E1" w:rsidRDefault="00D606E1" w:rsidP="00162166">
            <w:pPr>
              <w:jc w:val="both"/>
              <w:rPr>
                <w:rFonts w:ascii="PT Astra Serif" w:hAnsi="PT Astra Serif"/>
              </w:rPr>
            </w:pPr>
            <w:r>
              <w:rPr>
                <w:rFonts w:ascii="PT Astra Serif" w:hAnsi="PT Astra Serif"/>
              </w:rPr>
              <w:t>министерство образования области</w:t>
            </w:r>
          </w:p>
        </w:tc>
        <w:tc>
          <w:tcPr>
            <w:tcW w:w="2675" w:type="dxa"/>
          </w:tcPr>
          <w:p w:rsidR="00D606E1" w:rsidRDefault="00D606E1" w:rsidP="00162166">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D606E1" w:rsidRPr="008A0C0A" w:rsidRDefault="00D606E1" w:rsidP="00162166">
            <w:pPr>
              <w:jc w:val="both"/>
              <w:rPr>
                <w:rFonts w:ascii="PT Astra Serif" w:hAnsi="PT Astra Serif"/>
              </w:rPr>
            </w:pPr>
          </w:p>
        </w:tc>
        <w:tc>
          <w:tcPr>
            <w:tcW w:w="2977" w:type="dxa"/>
          </w:tcPr>
          <w:p w:rsidR="00D606E1" w:rsidRDefault="00D606E1" w:rsidP="00E8774D"/>
        </w:tc>
      </w:tr>
      <w:tr w:rsidR="00D606E1" w:rsidTr="00344864">
        <w:tc>
          <w:tcPr>
            <w:tcW w:w="566" w:type="dxa"/>
          </w:tcPr>
          <w:p w:rsidR="00D606E1" w:rsidRDefault="00D606E1" w:rsidP="00344864">
            <w:pPr>
              <w:jc w:val="center"/>
              <w:rPr>
                <w:rFonts w:ascii="PT Astra Serif" w:hAnsi="PT Astra Serif"/>
                <w:b/>
              </w:rPr>
            </w:pPr>
            <w:r>
              <w:rPr>
                <w:rFonts w:ascii="PT Astra Serif" w:hAnsi="PT Astra Serif"/>
                <w:b/>
              </w:rPr>
              <w:t>33.</w:t>
            </w:r>
          </w:p>
        </w:tc>
        <w:tc>
          <w:tcPr>
            <w:tcW w:w="3971" w:type="dxa"/>
          </w:tcPr>
          <w:p w:rsidR="00D606E1" w:rsidRDefault="00460CA5" w:rsidP="00D606E1">
            <w:pPr>
              <w:jc w:val="both"/>
              <w:rPr>
                <w:rFonts w:ascii="PT Astra Serif" w:hAnsi="PT Astra Serif" w:cs="Calibri"/>
                <w:color w:val="000000"/>
              </w:rPr>
            </w:pPr>
            <w:r>
              <w:rPr>
                <w:rFonts w:ascii="PT Astra Serif" w:hAnsi="PT Astra Serif" w:cs="Calibri"/>
                <w:color w:val="000000"/>
              </w:rPr>
              <w:t>в</w:t>
            </w:r>
            <w:r w:rsidR="00D606E1">
              <w:rPr>
                <w:rFonts w:ascii="PT Astra Serif" w:hAnsi="PT Astra Serif" w:cs="Calibri"/>
                <w:color w:val="000000"/>
              </w:rPr>
              <w:t>ознаграждение, причитающееся приемным родителям за воспитание приемного ребенка (детей)</w:t>
            </w:r>
          </w:p>
          <w:p w:rsidR="00D606E1" w:rsidRDefault="00D606E1" w:rsidP="008A0C0A">
            <w:pPr>
              <w:jc w:val="both"/>
              <w:rPr>
                <w:rFonts w:ascii="PT Astra Serif" w:hAnsi="PT Astra Serif"/>
              </w:rPr>
            </w:pPr>
          </w:p>
        </w:tc>
        <w:tc>
          <w:tcPr>
            <w:tcW w:w="2409" w:type="dxa"/>
          </w:tcPr>
          <w:p w:rsidR="00D606E1" w:rsidRDefault="00D606E1" w:rsidP="00D606E1">
            <w:pPr>
              <w:jc w:val="both"/>
              <w:rPr>
                <w:rFonts w:ascii="PT Astra Serif" w:hAnsi="PT Astra Serif" w:cs="Calibri"/>
                <w:color w:val="000000"/>
              </w:rPr>
            </w:pPr>
            <w:r>
              <w:rPr>
                <w:rFonts w:ascii="PT Astra Serif" w:hAnsi="PT Astra Serif" w:cs="Calibri"/>
                <w:color w:val="000000"/>
              </w:rPr>
              <w:t>Размер устанавливается в соответствии с численностью приемных детей, находящихся на воспитании в приемной семье. При наличии менее 3</w:t>
            </w:r>
            <w:r w:rsidR="00460CA5">
              <w:rPr>
                <w:rFonts w:ascii="PT Astra Serif" w:hAnsi="PT Astra Serif" w:cs="Calibri"/>
                <w:color w:val="000000"/>
              </w:rPr>
              <w:t>-</w:t>
            </w:r>
            <w:r>
              <w:rPr>
                <w:rFonts w:ascii="PT Astra Serif" w:hAnsi="PT Astra Serif" w:cs="Calibri"/>
                <w:color w:val="000000"/>
              </w:rPr>
              <w:t xml:space="preserve">х приемных детей - </w:t>
            </w:r>
            <w:r w:rsidR="00460CA5">
              <w:rPr>
                <w:rFonts w:ascii="PT Astra Serif" w:hAnsi="PT Astra Serif" w:cs="Calibri"/>
                <w:color w:val="000000"/>
              </w:rPr>
              <w:t xml:space="preserve">   </w:t>
            </w:r>
            <w:r>
              <w:rPr>
                <w:rFonts w:ascii="PT Astra Serif" w:hAnsi="PT Astra Serif" w:cs="Calibri"/>
                <w:color w:val="000000"/>
              </w:rPr>
              <w:t>5404 руб</w:t>
            </w:r>
            <w:r w:rsidR="00460CA5">
              <w:rPr>
                <w:rFonts w:ascii="PT Astra Serif" w:hAnsi="PT Astra Serif" w:cs="Calibri"/>
                <w:color w:val="000000"/>
              </w:rPr>
              <w:t>.</w:t>
            </w:r>
            <w:r>
              <w:rPr>
                <w:rFonts w:ascii="PT Astra Serif" w:hAnsi="PT Astra Serif" w:cs="Calibri"/>
                <w:color w:val="000000"/>
              </w:rPr>
              <w:t>,  при наличии 3</w:t>
            </w:r>
            <w:r w:rsidR="00460CA5">
              <w:rPr>
                <w:rFonts w:ascii="PT Astra Serif" w:hAnsi="PT Astra Serif" w:cs="Calibri"/>
                <w:color w:val="000000"/>
              </w:rPr>
              <w:t>-</w:t>
            </w:r>
            <w:r>
              <w:rPr>
                <w:rFonts w:ascii="PT Astra Serif" w:hAnsi="PT Astra Serif" w:cs="Calibri"/>
                <w:color w:val="000000"/>
              </w:rPr>
              <w:t>х и более  детей - 10808 руб.; повышение на 20% за работу с детьми-сиротами; доплата на каждого приемного ребенка - 1601 руб</w:t>
            </w:r>
            <w:r w:rsidR="00460CA5">
              <w:rPr>
                <w:rFonts w:ascii="PT Astra Serif" w:hAnsi="PT Astra Serif" w:cs="Calibri"/>
                <w:color w:val="000000"/>
              </w:rPr>
              <w:t>.</w:t>
            </w:r>
            <w:r>
              <w:rPr>
                <w:rFonts w:ascii="PT Astra Serif" w:hAnsi="PT Astra Serif" w:cs="Calibri"/>
                <w:color w:val="000000"/>
              </w:rPr>
              <w:t>/мес.; доплата за ребенка младше 3</w:t>
            </w:r>
            <w:r w:rsidR="00460CA5">
              <w:rPr>
                <w:rFonts w:ascii="PT Astra Serif" w:hAnsi="PT Astra Serif" w:cs="Calibri"/>
                <w:color w:val="000000"/>
              </w:rPr>
              <w:t>-</w:t>
            </w:r>
            <w:r>
              <w:rPr>
                <w:rFonts w:ascii="PT Astra Serif" w:hAnsi="PT Astra Serif" w:cs="Calibri"/>
                <w:color w:val="000000"/>
              </w:rPr>
              <w:t>х лет и</w:t>
            </w:r>
            <w:r w:rsidR="00460CA5">
              <w:rPr>
                <w:rFonts w:ascii="PT Astra Serif" w:hAnsi="PT Astra Serif" w:cs="Calibri"/>
                <w:color w:val="000000"/>
              </w:rPr>
              <w:t xml:space="preserve"> ребенка с ОВЗ – 100 </w:t>
            </w:r>
            <w:r>
              <w:rPr>
                <w:rFonts w:ascii="PT Astra Serif" w:hAnsi="PT Astra Serif" w:cs="Calibri"/>
                <w:color w:val="000000"/>
              </w:rPr>
              <w:t>руб.</w:t>
            </w:r>
            <w:r>
              <w:rPr>
                <w:rFonts w:ascii="PT Astra Serif" w:hAnsi="PT Astra Serif" w:cs="Calibri"/>
                <w:color w:val="000000"/>
              </w:rPr>
              <w:br/>
            </w:r>
            <w:r>
              <w:rPr>
                <w:rFonts w:ascii="PT Astra Serif" w:hAnsi="PT Astra Serif" w:cs="Calibri"/>
                <w:color w:val="000000"/>
              </w:rPr>
              <w:br/>
            </w:r>
          </w:p>
          <w:p w:rsidR="00D606E1" w:rsidRDefault="00D606E1" w:rsidP="008A0C0A">
            <w:pPr>
              <w:jc w:val="both"/>
              <w:rPr>
                <w:rFonts w:ascii="PT Astra Serif" w:hAnsi="PT Astra Serif"/>
              </w:rPr>
            </w:pPr>
          </w:p>
        </w:tc>
        <w:tc>
          <w:tcPr>
            <w:tcW w:w="3137" w:type="dxa"/>
          </w:tcPr>
          <w:p w:rsidR="00D606E1" w:rsidRDefault="00D606E1" w:rsidP="00162166">
            <w:pPr>
              <w:jc w:val="both"/>
              <w:rPr>
                <w:rFonts w:ascii="PT Astra Serif" w:hAnsi="PT Astra Serif"/>
              </w:rPr>
            </w:pPr>
            <w:r>
              <w:rPr>
                <w:rFonts w:ascii="PT Astra Serif" w:hAnsi="PT Astra Serif"/>
              </w:rPr>
              <w:t>министерство образования области</w:t>
            </w:r>
          </w:p>
        </w:tc>
        <w:tc>
          <w:tcPr>
            <w:tcW w:w="2675" w:type="dxa"/>
          </w:tcPr>
          <w:p w:rsidR="00D606E1" w:rsidRDefault="00D606E1" w:rsidP="00162166">
            <w:pPr>
              <w:jc w:val="both"/>
              <w:rPr>
                <w:rFonts w:ascii="PT Astra Serif" w:hAnsi="PT Astra Serif" w:cs="Calibri"/>
                <w:color w:val="000000"/>
              </w:rPr>
            </w:pPr>
            <w:r>
              <w:rPr>
                <w:rFonts w:ascii="PT Astra Serif" w:hAnsi="PT Astra Serif" w:cs="Calibri"/>
                <w:color w:val="000000"/>
              </w:rPr>
              <w:t>Закон Саратовской области от 09.11.2007  № 248-ЗСО «О социальной поддержке и материальном обеспечении приемных семей в Саратовской области»</w:t>
            </w:r>
          </w:p>
          <w:p w:rsidR="00D606E1" w:rsidRPr="008A0C0A" w:rsidRDefault="00D606E1" w:rsidP="00162166">
            <w:pPr>
              <w:jc w:val="both"/>
              <w:rPr>
                <w:rFonts w:ascii="PT Astra Serif" w:hAnsi="PT Astra Serif"/>
              </w:rPr>
            </w:pPr>
          </w:p>
        </w:tc>
        <w:tc>
          <w:tcPr>
            <w:tcW w:w="2977" w:type="dxa"/>
          </w:tcPr>
          <w:p w:rsidR="00D606E1" w:rsidRDefault="00D606E1" w:rsidP="00E8774D"/>
        </w:tc>
      </w:tr>
    </w:tbl>
    <w:p w:rsidR="003E16A2" w:rsidRDefault="003E16A2" w:rsidP="001B46B2">
      <w:pPr>
        <w:spacing w:line="240" w:lineRule="auto"/>
        <w:rPr>
          <w:rFonts w:ascii="PT Astra Serif" w:hAnsi="PT Astra Serif"/>
          <w:b/>
        </w:rPr>
      </w:pPr>
    </w:p>
    <w:p w:rsidR="003E16A2" w:rsidRPr="00A35F2B" w:rsidRDefault="003E16A2" w:rsidP="00864E0B">
      <w:pPr>
        <w:spacing w:line="240" w:lineRule="auto"/>
        <w:rPr>
          <w:rFonts w:ascii="PT Astra Serif" w:hAnsi="PT Astra Serif"/>
          <w:b/>
        </w:rPr>
      </w:pPr>
    </w:p>
    <w:sectPr w:rsidR="003E16A2" w:rsidRPr="00A35F2B" w:rsidSect="00D56C8C">
      <w:headerReference w:type="default" r:id="rId8"/>
      <w:pgSz w:w="16838" w:h="11906" w:orient="landscape"/>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2C1" w:rsidRDefault="005A62C1" w:rsidP="00864E0B">
      <w:pPr>
        <w:spacing w:after="0" w:line="240" w:lineRule="auto"/>
      </w:pPr>
      <w:r>
        <w:separator/>
      </w:r>
    </w:p>
  </w:endnote>
  <w:endnote w:type="continuationSeparator" w:id="0">
    <w:p w:rsidR="005A62C1" w:rsidRDefault="005A62C1" w:rsidP="0086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2C1" w:rsidRDefault="005A62C1" w:rsidP="00864E0B">
      <w:pPr>
        <w:spacing w:after="0" w:line="240" w:lineRule="auto"/>
      </w:pPr>
      <w:r>
        <w:separator/>
      </w:r>
    </w:p>
  </w:footnote>
  <w:footnote w:type="continuationSeparator" w:id="0">
    <w:p w:rsidR="005A62C1" w:rsidRDefault="005A62C1" w:rsidP="00864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906276"/>
      <w:docPartObj>
        <w:docPartGallery w:val="Page Numbers (Top of Page)"/>
        <w:docPartUnique/>
      </w:docPartObj>
    </w:sdtPr>
    <w:sdtEndPr/>
    <w:sdtContent>
      <w:p w:rsidR="00D56C8C" w:rsidRDefault="00D56C8C">
        <w:pPr>
          <w:pStyle w:val="a4"/>
          <w:jc w:val="center"/>
        </w:pPr>
        <w:r>
          <w:fldChar w:fldCharType="begin"/>
        </w:r>
        <w:r>
          <w:instrText>PAGE   \* MERGEFORMAT</w:instrText>
        </w:r>
        <w:r>
          <w:fldChar w:fldCharType="separate"/>
        </w:r>
        <w:r w:rsidR="00460CA5">
          <w:rPr>
            <w:noProof/>
          </w:rPr>
          <w:t>11</w:t>
        </w:r>
        <w:r>
          <w:fldChar w:fldCharType="end"/>
        </w:r>
      </w:p>
    </w:sdtContent>
  </w:sdt>
  <w:p w:rsidR="00D56C8C" w:rsidRDefault="00D56C8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B6"/>
    <w:rsid w:val="00032B6D"/>
    <w:rsid w:val="00053247"/>
    <w:rsid w:val="000734B3"/>
    <w:rsid w:val="00081B0D"/>
    <w:rsid w:val="00083461"/>
    <w:rsid w:val="00083730"/>
    <w:rsid w:val="00093579"/>
    <w:rsid w:val="00094E36"/>
    <w:rsid w:val="000954F3"/>
    <w:rsid w:val="000C2C59"/>
    <w:rsid w:val="000E4ECE"/>
    <w:rsid w:val="001149FD"/>
    <w:rsid w:val="00127C2D"/>
    <w:rsid w:val="00142B19"/>
    <w:rsid w:val="0015674A"/>
    <w:rsid w:val="00157FD9"/>
    <w:rsid w:val="00197280"/>
    <w:rsid w:val="001A02C1"/>
    <w:rsid w:val="001B46B2"/>
    <w:rsid w:val="001F73F8"/>
    <w:rsid w:val="002278F2"/>
    <w:rsid w:val="00271428"/>
    <w:rsid w:val="00271E19"/>
    <w:rsid w:val="002938E9"/>
    <w:rsid w:val="002D76BA"/>
    <w:rsid w:val="00306F0A"/>
    <w:rsid w:val="00330B12"/>
    <w:rsid w:val="0034157E"/>
    <w:rsid w:val="00350A26"/>
    <w:rsid w:val="003E16A2"/>
    <w:rsid w:val="00412E27"/>
    <w:rsid w:val="0043056F"/>
    <w:rsid w:val="0044661C"/>
    <w:rsid w:val="00451460"/>
    <w:rsid w:val="00460CA5"/>
    <w:rsid w:val="004920A1"/>
    <w:rsid w:val="004C530E"/>
    <w:rsid w:val="004D5A7A"/>
    <w:rsid w:val="004E2099"/>
    <w:rsid w:val="004F4B47"/>
    <w:rsid w:val="005109FB"/>
    <w:rsid w:val="00515709"/>
    <w:rsid w:val="005261CF"/>
    <w:rsid w:val="0057268D"/>
    <w:rsid w:val="005A62C1"/>
    <w:rsid w:val="005D297C"/>
    <w:rsid w:val="005E34CB"/>
    <w:rsid w:val="006A085E"/>
    <w:rsid w:val="006A592B"/>
    <w:rsid w:val="006F005F"/>
    <w:rsid w:val="00732133"/>
    <w:rsid w:val="007649F1"/>
    <w:rsid w:val="00764FF7"/>
    <w:rsid w:val="0077255B"/>
    <w:rsid w:val="00773711"/>
    <w:rsid w:val="00785A10"/>
    <w:rsid w:val="007B16F8"/>
    <w:rsid w:val="007E4F03"/>
    <w:rsid w:val="007E7575"/>
    <w:rsid w:val="007E7A09"/>
    <w:rsid w:val="00813E79"/>
    <w:rsid w:val="008564E5"/>
    <w:rsid w:val="00864E0B"/>
    <w:rsid w:val="0087277A"/>
    <w:rsid w:val="008751F2"/>
    <w:rsid w:val="008A0C0A"/>
    <w:rsid w:val="008E102E"/>
    <w:rsid w:val="00977983"/>
    <w:rsid w:val="009A3D70"/>
    <w:rsid w:val="009D594B"/>
    <w:rsid w:val="009F2405"/>
    <w:rsid w:val="009F42F1"/>
    <w:rsid w:val="00A2265A"/>
    <w:rsid w:val="00A35F2B"/>
    <w:rsid w:val="00A42EFC"/>
    <w:rsid w:val="00A52571"/>
    <w:rsid w:val="00A960C4"/>
    <w:rsid w:val="00AC1C7B"/>
    <w:rsid w:val="00AC5F5B"/>
    <w:rsid w:val="00AE7994"/>
    <w:rsid w:val="00B0587A"/>
    <w:rsid w:val="00B51B02"/>
    <w:rsid w:val="00B56162"/>
    <w:rsid w:val="00BC453A"/>
    <w:rsid w:val="00BD1EB2"/>
    <w:rsid w:val="00BF25CE"/>
    <w:rsid w:val="00C23107"/>
    <w:rsid w:val="00C43B80"/>
    <w:rsid w:val="00C44B93"/>
    <w:rsid w:val="00C512BD"/>
    <w:rsid w:val="00C60D52"/>
    <w:rsid w:val="00C71088"/>
    <w:rsid w:val="00CA1991"/>
    <w:rsid w:val="00D027DA"/>
    <w:rsid w:val="00D20E0C"/>
    <w:rsid w:val="00D253BE"/>
    <w:rsid w:val="00D56C8C"/>
    <w:rsid w:val="00D606E1"/>
    <w:rsid w:val="00D9500B"/>
    <w:rsid w:val="00DC794F"/>
    <w:rsid w:val="00DD1CEA"/>
    <w:rsid w:val="00E011B5"/>
    <w:rsid w:val="00E02B60"/>
    <w:rsid w:val="00E07A4E"/>
    <w:rsid w:val="00E30B1F"/>
    <w:rsid w:val="00E5060B"/>
    <w:rsid w:val="00E52D77"/>
    <w:rsid w:val="00E8428E"/>
    <w:rsid w:val="00EB1300"/>
    <w:rsid w:val="00EB791A"/>
    <w:rsid w:val="00ED7211"/>
    <w:rsid w:val="00EE5EB6"/>
    <w:rsid w:val="00F0476C"/>
    <w:rsid w:val="00F24B65"/>
    <w:rsid w:val="00F35AD0"/>
    <w:rsid w:val="00F35B91"/>
    <w:rsid w:val="00F66CB9"/>
    <w:rsid w:val="00F96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60D52"/>
    <w:pPr>
      <w:keepNext/>
      <w:overflowPunct w:val="0"/>
      <w:autoSpaceDE w:val="0"/>
      <w:autoSpaceDN w:val="0"/>
      <w:adjustRightInd w:val="0"/>
      <w:spacing w:after="0" w:line="240" w:lineRule="auto"/>
      <w:ind w:left="40"/>
      <w:jc w:val="center"/>
      <w:textAlignment w:val="baseline"/>
      <w:outlineLvl w:val="0"/>
    </w:pPr>
    <w:rPr>
      <w:rFonts w:ascii="Times New Roman" w:eastAsia="Times New Roman" w:hAnsi="Times New Roman" w:cs="Times New Roman"/>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E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4E0B"/>
  </w:style>
  <w:style w:type="paragraph" w:styleId="a6">
    <w:name w:val="footer"/>
    <w:basedOn w:val="a"/>
    <w:link w:val="a7"/>
    <w:uiPriority w:val="99"/>
    <w:unhideWhenUsed/>
    <w:rsid w:val="00864E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4E0B"/>
  </w:style>
  <w:style w:type="character" w:customStyle="1" w:styleId="10">
    <w:name w:val="Заголовок 1 Знак"/>
    <w:basedOn w:val="a0"/>
    <w:link w:val="1"/>
    <w:uiPriority w:val="99"/>
    <w:rsid w:val="00C60D52"/>
    <w:rPr>
      <w:rFonts w:ascii="Times New Roman" w:eastAsia="Times New Roman" w:hAnsi="Times New Roman" w:cs="Times New Roman"/>
      <w:sz w:val="28"/>
      <w:szCs w:val="28"/>
      <w:lang w:val="x-none" w:eastAsia="ru-RU"/>
    </w:rPr>
  </w:style>
  <w:style w:type="paragraph" w:customStyle="1" w:styleId="s1">
    <w:name w:val="s_1"/>
    <w:basedOn w:val="a"/>
    <w:rsid w:val="00093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27C2D"/>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8">
    <w:name w:val="No Spacing"/>
    <w:uiPriority w:val="1"/>
    <w:qFormat/>
    <w:rsid w:val="00127C2D"/>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D56C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6C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60D52"/>
    <w:pPr>
      <w:keepNext/>
      <w:overflowPunct w:val="0"/>
      <w:autoSpaceDE w:val="0"/>
      <w:autoSpaceDN w:val="0"/>
      <w:adjustRightInd w:val="0"/>
      <w:spacing w:after="0" w:line="240" w:lineRule="auto"/>
      <w:ind w:left="40"/>
      <w:jc w:val="center"/>
      <w:textAlignment w:val="baseline"/>
      <w:outlineLvl w:val="0"/>
    </w:pPr>
    <w:rPr>
      <w:rFonts w:ascii="Times New Roman" w:eastAsia="Times New Roman" w:hAnsi="Times New Roman" w:cs="Times New Roman"/>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E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4E0B"/>
  </w:style>
  <w:style w:type="paragraph" w:styleId="a6">
    <w:name w:val="footer"/>
    <w:basedOn w:val="a"/>
    <w:link w:val="a7"/>
    <w:uiPriority w:val="99"/>
    <w:unhideWhenUsed/>
    <w:rsid w:val="00864E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4E0B"/>
  </w:style>
  <w:style w:type="character" w:customStyle="1" w:styleId="10">
    <w:name w:val="Заголовок 1 Знак"/>
    <w:basedOn w:val="a0"/>
    <w:link w:val="1"/>
    <w:uiPriority w:val="99"/>
    <w:rsid w:val="00C60D52"/>
    <w:rPr>
      <w:rFonts w:ascii="Times New Roman" w:eastAsia="Times New Roman" w:hAnsi="Times New Roman" w:cs="Times New Roman"/>
      <w:sz w:val="28"/>
      <w:szCs w:val="28"/>
      <w:lang w:val="x-none" w:eastAsia="ru-RU"/>
    </w:rPr>
  </w:style>
  <w:style w:type="paragraph" w:customStyle="1" w:styleId="s1">
    <w:name w:val="s_1"/>
    <w:basedOn w:val="a"/>
    <w:rsid w:val="00093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27C2D"/>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8">
    <w:name w:val="No Spacing"/>
    <w:uiPriority w:val="1"/>
    <w:qFormat/>
    <w:rsid w:val="00127C2D"/>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D56C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6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29562">
      <w:bodyDiv w:val="1"/>
      <w:marLeft w:val="0"/>
      <w:marRight w:val="0"/>
      <w:marTop w:val="0"/>
      <w:marBottom w:val="0"/>
      <w:divBdr>
        <w:top w:val="none" w:sz="0" w:space="0" w:color="auto"/>
        <w:left w:val="none" w:sz="0" w:space="0" w:color="auto"/>
        <w:bottom w:val="none" w:sz="0" w:space="0" w:color="auto"/>
        <w:right w:val="none" w:sz="0" w:space="0" w:color="auto"/>
      </w:divBdr>
    </w:div>
    <w:div w:id="89618970">
      <w:bodyDiv w:val="1"/>
      <w:marLeft w:val="0"/>
      <w:marRight w:val="0"/>
      <w:marTop w:val="0"/>
      <w:marBottom w:val="0"/>
      <w:divBdr>
        <w:top w:val="none" w:sz="0" w:space="0" w:color="auto"/>
        <w:left w:val="none" w:sz="0" w:space="0" w:color="auto"/>
        <w:bottom w:val="none" w:sz="0" w:space="0" w:color="auto"/>
        <w:right w:val="none" w:sz="0" w:space="0" w:color="auto"/>
      </w:divBdr>
    </w:div>
    <w:div w:id="123080582">
      <w:bodyDiv w:val="1"/>
      <w:marLeft w:val="0"/>
      <w:marRight w:val="0"/>
      <w:marTop w:val="0"/>
      <w:marBottom w:val="0"/>
      <w:divBdr>
        <w:top w:val="none" w:sz="0" w:space="0" w:color="auto"/>
        <w:left w:val="none" w:sz="0" w:space="0" w:color="auto"/>
        <w:bottom w:val="none" w:sz="0" w:space="0" w:color="auto"/>
        <w:right w:val="none" w:sz="0" w:space="0" w:color="auto"/>
      </w:divBdr>
    </w:div>
    <w:div w:id="125395906">
      <w:bodyDiv w:val="1"/>
      <w:marLeft w:val="0"/>
      <w:marRight w:val="0"/>
      <w:marTop w:val="0"/>
      <w:marBottom w:val="0"/>
      <w:divBdr>
        <w:top w:val="none" w:sz="0" w:space="0" w:color="auto"/>
        <w:left w:val="none" w:sz="0" w:space="0" w:color="auto"/>
        <w:bottom w:val="none" w:sz="0" w:space="0" w:color="auto"/>
        <w:right w:val="none" w:sz="0" w:space="0" w:color="auto"/>
      </w:divBdr>
    </w:div>
    <w:div w:id="164055206">
      <w:bodyDiv w:val="1"/>
      <w:marLeft w:val="0"/>
      <w:marRight w:val="0"/>
      <w:marTop w:val="0"/>
      <w:marBottom w:val="0"/>
      <w:divBdr>
        <w:top w:val="none" w:sz="0" w:space="0" w:color="auto"/>
        <w:left w:val="none" w:sz="0" w:space="0" w:color="auto"/>
        <w:bottom w:val="none" w:sz="0" w:space="0" w:color="auto"/>
        <w:right w:val="none" w:sz="0" w:space="0" w:color="auto"/>
      </w:divBdr>
    </w:div>
    <w:div w:id="180163612">
      <w:bodyDiv w:val="1"/>
      <w:marLeft w:val="0"/>
      <w:marRight w:val="0"/>
      <w:marTop w:val="0"/>
      <w:marBottom w:val="0"/>
      <w:divBdr>
        <w:top w:val="none" w:sz="0" w:space="0" w:color="auto"/>
        <w:left w:val="none" w:sz="0" w:space="0" w:color="auto"/>
        <w:bottom w:val="none" w:sz="0" w:space="0" w:color="auto"/>
        <w:right w:val="none" w:sz="0" w:space="0" w:color="auto"/>
      </w:divBdr>
    </w:div>
    <w:div w:id="246891674">
      <w:bodyDiv w:val="1"/>
      <w:marLeft w:val="0"/>
      <w:marRight w:val="0"/>
      <w:marTop w:val="0"/>
      <w:marBottom w:val="0"/>
      <w:divBdr>
        <w:top w:val="none" w:sz="0" w:space="0" w:color="auto"/>
        <w:left w:val="none" w:sz="0" w:space="0" w:color="auto"/>
        <w:bottom w:val="none" w:sz="0" w:space="0" w:color="auto"/>
        <w:right w:val="none" w:sz="0" w:space="0" w:color="auto"/>
      </w:divBdr>
    </w:div>
    <w:div w:id="249197097">
      <w:bodyDiv w:val="1"/>
      <w:marLeft w:val="0"/>
      <w:marRight w:val="0"/>
      <w:marTop w:val="0"/>
      <w:marBottom w:val="0"/>
      <w:divBdr>
        <w:top w:val="none" w:sz="0" w:space="0" w:color="auto"/>
        <w:left w:val="none" w:sz="0" w:space="0" w:color="auto"/>
        <w:bottom w:val="none" w:sz="0" w:space="0" w:color="auto"/>
        <w:right w:val="none" w:sz="0" w:space="0" w:color="auto"/>
      </w:divBdr>
    </w:div>
    <w:div w:id="341469439">
      <w:bodyDiv w:val="1"/>
      <w:marLeft w:val="0"/>
      <w:marRight w:val="0"/>
      <w:marTop w:val="0"/>
      <w:marBottom w:val="0"/>
      <w:divBdr>
        <w:top w:val="none" w:sz="0" w:space="0" w:color="auto"/>
        <w:left w:val="none" w:sz="0" w:space="0" w:color="auto"/>
        <w:bottom w:val="none" w:sz="0" w:space="0" w:color="auto"/>
        <w:right w:val="none" w:sz="0" w:space="0" w:color="auto"/>
      </w:divBdr>
    </w:div>
    <w:div w:id="387069660">
      <w:bodyDiv w:val="1"/>
      <w:marLeft w:val="0"/>
      <w:marRight w:val="0"/>
      <w:marTop w:val="0"/>
      <w:marBottom w:val="0"/>
      <w:divBdr>
        <w:top w:val="none" w:sz="0" w:space="0" w:color="auto"/>
        <w:left w:val="none" w:sz="0" w:space="0" w:color="auto"/>
        <w:bottom w:val="none" w:sz="0" w:space="0" w:color="auto"/>
        <w:right w:val="none" w:sz="0" w:space="0" w:color="auto"/>
      </w:divBdr>
    </w:div>
    <w:div w:id="393117657">
      <w:bodyDiv w:val="1"/>
      <w:marLeft w:val="0"/>
      <w:marRight w:val="0"/>
      <w:marTop w:val="0"/>
      <w:marBottom w:val="0"/>
      <w:divBdr>
        <w:top w:val="none" w:sz="0" w:space="0" w:color="auto"/>
        <w:left w:val="none" w:sz="0" w:space="0" w:color="auto"/>
        <w:bottom w:val="none" w:sz="0" w:space="0" w:color="auto"/>
        <w:right w:val="none" w:sz="0" w:space="0" w:color="auto"/>
      </w:divBdr>
    </w:div>
    <w:div w:id="445974885">
      <w:bodyDiv w:val="1"/>
      <w:marLeft w:val="0"/>
      <w:marRight w:val="0"/>
      <w:marTop w:val="0"/>
      <w:marBottom w:val="0"/>
      <w:divBdr>
        <w:top w:val="none" w:sz="0" w:space="0" w:color="auto"/>
        <w:left w:val="none" w:sz="0" w:space="0" w:color="auto"/>
        <w:bottom w:val="none" w:sz="0" w:space="0" w:color="auto"/>
        <w:right w:val="none" w:sz="0" w:space="0" w:color="auto"/>
      </w:divBdr>
    </w:div>
    <w:div w:id="454762419">
      <w:bodyDiv w:val="1"/>
      <w:marLeft w:val="0"/>
      <w:marRight w:val="0"/>
      <w:marTop w:val="0"/>
      <w:marBottom w:val="0"/>
      <w:divBdr>
        <w:top w:val="none" w:sz="0" w:space="0" w:color="auto"/>
        <w:left w:val="none" w:sz="0" w:space="0" w:color="auto"/>
        <w:bottom w:val="none" w:sz="0" w:space="0" w:color="auto"/>
        <w:right w:val="none" w:sz="0" w:space="0" w:color="auto"/>
      </w:divBdr>
    </w:div>
    <w:div w:id="476653855">
      <w:bodyDiv w:val="1"/>
      <w:marLeft w:val="0"/>
      <w:marRight w:val="0"/>
      <w:marTop w:val="0"/>
      <w:marBottom w:val="0"/>
      <w:divBdr>
        <w:top w:val="none" w:sz="0" w:space="0" w:color="auto"/>
        <w:left w:val="none" w:sz="0" w:space="0" w:color="auto"/>
        <w:bottom w:val="none" w:sz="0" w:space="0" w:color="auto"/>
        <w:right w:val="none" w:sz="0" w:space="0" w:color="auto"/>
      </w:divBdr>
    </w:div>
    <w:div w:id="652442616">
      <w:bodyDiv w:val="1"/>
      <w:marLeft w:val="0"/>
      <w:marRight w:val="0"/>
      <w:marTop w:val="0"/>
      <w:marBottom w:val="0"/>
      <w:divBdr>
        <w:top w:val="none" w:sz="0" w:space="0" w:color="auto"/>
        <w:left w:val="none" w:sz="0" w:space="0" w:color="auto"/>
        <w:bottom w:val="none" w:sz="0" w:space="0" w:color="auto"/>
        <w:right w:val="none" w:sz="0" w:space="0" w:color="auto"/>
      </w:divBdr>
    </w:div>
    <w:div w:id="710765501">
      <w:bodyDiv w:val="1"/>
      <w:marLeft w:val="0"/>
      <w:marRight w:val="0"/>
      <w:marTop w:val="0"/>
      <w:marBottom w:val="0"/>
      <w:divBdr>
        <w:top w:val="none" w:sz="0" w:space="0" w:color="auto"/>
        <w:left w:val="none" w:sz="0" w:space="0" w:color="auto"/>
        <w:bottom w:val="none" w:sz="0" w:space="0" w:color="auto"/>
        <w:right w:val="none" w:sz="0" w:space="0" w:color="auto"/>
      </w:divBdr>
    </w:div>
    <w:div w:id="749930081">
      <w:bodyDiv w:val="1"/>
      <w:marLeft w:val="0"/>
      <w:marRight w:val="0"/>
      <w:marTop w:val="0"/>
      <w:marBottom w:val="0"/>
      <w:divBdr>
        <w:top w:val="none" w:sz="0" w:space="0" w:color="auto"/>
        <w:left w:val="none" w:sz="0" w:space="0" w:color="auto"/>
        <w:bottom w:val="none" w:sz="0" w:space="0" w:color="auto"/>
        <w:right w:val="none" w:sz="0" w:space="0" w:color="auto"/>
      </w:divBdr>
    </w:div>
    <w:div w:id="920143563">
      <w:bodyDiv w:val="1"/>
      <w:marLeft w:val="0"/>
      <w:marRight w:val="0"/>
      <w:marTop w:val="0"/>
      <w:marBottom w:val="0"/>
      <w:divBdr>
        <w:top w:val="none" w:sz="0" w:space="0" w:color="auto"/>
        <w:left w:val="none" w:sz="0" w:space="0" w:color="auto"/>
        <w:bottom w:val="none" w:sz="0" w:space="0" w:color="auto"/>
        <w:right w:val="none" w:sz="0" w:space="0" w:color="auto"/>
      </w:divBdr>
    </w:div>
    <w:div w:id="929316230">
      <w:bodyDiv w:val="1"/>
      <w:marLeft w:val="0"/>
      <w:marRight w:val="0"/>
      <w:marTop w:val="0"/>
      <w:marBottom w:val="0"/>
      <w:divBdr>
        <w:top w:val="none" w:sz="0" w:space="0" w:color="auto"/>
        <w:left w:val="none" w:sz="0" w:space="0" w:color="auto"/>
        <w:bottom w:val="none" w:sz="0" w:space="0" w:color="auto"/>
        <w:right w:val="none" w:sz="0" w:space="0" w:color="auto"/>
      </w:divBdr>
    </w:div>
    <w:div w:id="941646434">
      <w:bodyDiv w:val="1"/>
      <w:marLeft w:val="0"/>
      <w:marRight w:val="0"/>
      <w:marTop w:val="0"/>
      <w:marBottom w:val="0"/>
      <w:divBdr>
        <w:top w:val="none" w:sz="0" w:space="0" w:color="auto"/>
        <w:left w:val="none" w:sz="0" w:space="0" w:color="auto"/>
        <w:bottom w:val="none" w:sz="0" w:space="0" w:color="auto"/>
        <w:right w:val="none" w:sz="0" w:space="0" w:color="auto"/>
      </w:divBdr>
    </w:div>
    <w:div w:id="945308453">
      <w:bodyDiv w:val="1"/>
      <w:marLeft w:val="0"/>
      <w:marRight w:val="0"/>
      <w:marTop w:val="0"/>
      <w:marBottom w:val="0"/>
      <w:divBdr>
        <w:top w:val="none" w:sz="0" w:space="0" w:color="auto"/>
        <w:left w:val="none" w:sz="0" w:space="0" w:color="auto"/>
        <w:bottom w:val="none" w:sz="0" w:space="0" w:color="auto"/>
        <w:right w:val="none" w:sz="0" w:space="0" w:color="auto"/>
      </w:divBdr>
    </w:div>
    <w:div w:id="966929246">
      <w:bodyDiv w:val="1"/>
      <w:marLeft w:val="0"/>
      <w:marRight w:val="0"/>
      <w:marTop w:val="0"/>
      <w:marBottom w:val="0"/>
      <w:divBdr>
        <w:top w:val="none" w:sz="0" w:space="0" w:color="auto"/>
        <w:left w:val="none" w:sz="0" w:space="0" w:color="auto"/>
        <w:bottom w:val="none" w:sz="0" w:space="0" w:color="auto"/>
        <w:right w:val="none" w:sz="0" w:space="0" w:color="auto"/>
      </w:divBdr>
    </w:div>
    <w:div w:id="1057096523">
      <w:bodyDiv w:val="1"/>
      <w:marLeft w:val="0"/>
      <w:marRight w:val="0"/>
      <w:marTop w:val="0"/>
      <w:marBottom w:val="0"/>
      <w:divBdr>
        <w:top w:val="none" w:sz="0" w:space="0" w:color="auto"/>
        <w:left w:val="none" w:sz="0" w:space="0" w:color="auto"/>
        <w:bottom w:val="none" w:sz="0" w:space="0" w:color="auto"/>
        <w:right w:val="none" w:sz="0" w:space="0" w:color="auto"/>
      </w:divBdr>
    </w:div>
    <w:div w:id="1290478646">
      <w:bodyDiv w:val="1"/>
      <w:marLeft w:val="0"/>
      <w:marRight w:val="0"/>
      <w:marTop w:val="0"/>
      <w:marBottom w:val="0"/>
      <w:divBdr>
        <w:top w:val="none" w:sz="0" w:space="0" w:color="auto"/>
        <w:left w:val="none" w:sz="0" w:space="0" w:color="auto"/>
        <w:bottom w:val="none" w:sz="0" w:space="0" w:color="auto"/>
        <w:right w:val="none" w:sz="0" w:space="0" w:color="auto"/>
      </w:divBdr>
    </w:div>
    <w:div w:id="1380856780">
      <w:bodyDiv w:val="1"/>
      <w:marLeft w:val="0"/>
      <w:marRight w:val="0"/>
      <w:marTop w:val="0"/>
      <w:marBottom w:val="0"/>
      <w:divBdr>
        <w:top w:val="none" w:sz="0" w:space="0" w:color="auto"/>
        <w:left w:val="none" w:sz="0" w:space="0" w:color="auto"/>
        <w:bottom w:val="none" w:sz="0" w:space="0" w:color="auto"/>
        <w:right w:val="none" w:sz="0" w:space="0" w:color="auto"/>
      </w:divBdr>
    </w:div>
    <w:div w:id="1435855862">
      <w:bodyDiv w:val="1"/>
      <w:marLeft w:val="0"/>
      <w:marRight w:val="0"/>
      <w:marTop w:val="0"/>
      <w:marBottom w:val="0"/>
      <w:divBdr>
        <w:top w:val="none" w:sz="0" w:space="0" w:color="auto"/>
        <w:left w:val="none" w:sz="0" w:space="0" w:color="auto"/>
        <w:bottom w:val="none" w:sz="0" w:space="0" w:color="auto"/>
        <w:right w:val="none" w:sz="0" w:space="0" w:color="auto"/>
      </w:divBdr>
    </w:div>
    <w:div w:id="1462265883">
      <w:bodyDiv w:val="1"/>
      <w:marLeft w:val="0"/>
      <w:marRight w:val="0"/>
      <w:marTop w:val="0"/>
      <w:marBottom w:val="0"/>
      <w:divBdr>
        <w:top w:val="none" w:sz="0" w:space="0" w:color="auto"/>
        <w:left w:val="none" w:sz="0" w:space="0" w:color="auto"/>
        <w:bottom w:val="none" w:sz="0" w:space="0" w:color="auto"/>
        <w:right w:val="none" w:sz="0" w:space="0" w:color="auto"/>
      </w:divBdr>
    </w:div>
    <w:div w:id="1493763447">
      <w:bodyDiv w:val="1"/>
      <w:marLeft w:val="0"/>
      <w:marRight w:val="0"/>
      <w:marTop w:val="0"/>
      <w:marBottom w:val="0"/>
      <w:divBdr>
        <w:top w:val="none" w:sz="0" w:space="0" w:color="auto"/>
        <w:left w:val="none" w:sz="0" w:space="0" w:color="auto"/>
        <w:bottom w:val="none" w:sz="0" w:space="0" w:color="auto"/>
        <w:right w:val="none" w:sz="0" w:space="0" w:color="auto"/>
      </w:divBdr>
    </w:div>
    <w:div w:id="1649749868">
      <w:bodyDiv w:val="1"/>
      <w:marLeft w:val="0"/>
      <w:marRight w:val="0"/>
      <w:marTop w:val="0"/>
      <w:marBottom w:val="0"/>
      <w:divBdr>
        <w:top w:val="none" w:sz="0" w:space="0" w:color="auto"/>
        <w:left w:val="none" w:sz="0" w:space="0" w:color="auto"/>
        <w:bottom w:val="none" w:sz="0" w:space="0" w:color="auto"/>
        <w:right w:val="none" w:sz="0" w:space="0" w:color="auto"/>
      </w:divBdr>
    </w:div>
    <w:div w:id="1658536892">
      <w:bodyDiv w:val="1"/>
      <w:marLeft w:val="0"/>
      <w:marRight w:val="0"/>
      <w:marTop w:val="0"/>
      <w:marBottom w:val="0"/>
      <w:divBdr>
        <w:top w:val="none" w:sz="0" w:space="0" w:color="auto"/>
        <w:left w:val="none" w:sz="0" w:space="0" w:color="auto"/>
        <w:bottom w:val="none" w:sz="0" w:space="0" w:color="auto"/>
        <w:right w:val="none" w:sz="0" w:space="0" w:color="auto"/>
      </w:divBdr>
    </w:div>
    <w:div w:id="1670207657">
      <w:bodyDiv w:val="1"/>
      <w:marLeft w:val="0"/>
      <w:marRight w:val="0"/>
      <w:marTop w:val="0"/>
      <w:marBottom w:val="0"/>
      <w:divBdr>
        <w:top w:val="none" w:sz="0" w:space="0" w:color="auto"/>
        <w:left w:val="none" w:sz="0" w:space="0" w:color="auto"/>
        <w:bottom w:val="none" w:sz="0" w:space="0" w:color="auto"/>
        <w:right w:val="none" w:sz="0" w:space="0" w:color="auto"/>
      </w:divBdr>
    </w:div>
    <w:div w:id="1744184592">
      <w:bodyDiv w:val="1"/>
      <w:marLeft w:val="0"/>
      <w:marRight w:val="0"/>
      <w:marTop w:val="0"/>
      <w:marBottom w:val="0"/>
      <w:divBdr>
        <w:top w:val="none" w:sz="0" w:space="0" w:color="auto"/>
        <w:left w:val="none" w:sz="0" w:space="0" w:color="auto"/>
        <w:bottom w:val="none" w:sz="0" w:space="0" w:color="auto"/>
        <w:right w:val="none" w:sz="0" w:space="0" w:color="auto"/>
      </w:divBdr>
    </w:div>
    <w:div w:id="1832210965">
      <w:bodyDiv w:val="1"/>
      <w:marLeft w:val="0"/>
      <w:marRight w:val="0"/>
      <w:marTop w:val="0"/>
      <w:marBottom w:val="0"/>
      <w:divBdr>
        <w:top w:val="none" w:sz="0" w:space="0" w:color="auto"/>
        <w:left w:val="none" w:sz="0" w:space="0" w:color="auto"/>
        <w:bottom w:val="none" w:sz="0" w:space="0" w:color="auto"/>
        <w:right w:val="none" w:sz="0" w:space="0" w:color="auto"/>
      </w:divBdr>
    </w:div>
    <w:div w:id="1922131302">
      <w:bodyDiv w:val="1"/>
      <w:marLeft w:val="0"/>
      <w:marRight w:val="0"/>
      <w:marTop w:val="0"/>
      <w:marBottom w:val="0"/>
      <w:divBdr>
        <w:top w:val="none" w:sz="0" w:space="0" w:color="auto"/>
        <w:left w:val="none" w:sz="0" w:space="0" w:color="auto"/>
        <w:bottom w:val="none" w:sz="0" w:space="0" w:color="auto"/>
        <w:right w:val="none" w:sz="0" w:space="0" w:color="auto"/>
      </w:divBdr>
    </w:div>
    <w:div w:id="2012834726">
      <w:bodyDiv w:val="1"/>
      <w:marLeft w:val="0"/>
      <w:marRight w:val="0"/>
      <w:marTop w:val="0"/>
      <w:marBottom w:val="0"/>
      <w:divBdr>
        <w:top w:val="none" w:sz="0" w:space="0" w:color="auto"/>
        <w:left w:val="none" w:sz="0" w:space="0" w:color="auto"/>
        <w:bottom w:val="none" w:sz="0" w:space="0" w:color="auto"/>
        <w:right w:val="none" w:sz="0" w:space="0" w:color="auto"/>
      </w:divBdr>
    </w:div>
    <w:div w:id="2015105790">
      <w:bodyDiv w:val="1"/>
      <w:marLeft w:val="0"/>
      <w:marRight w:val="0"/>
      <w:marTop w:val="0"/>
      <w:marBottom w:val="0"/>
      <w:divBdr>
        <w:top w:val="none" w:sz="0" w:space="0" w:color="auto"/>
        <w:left w:val="none" w:sz="0" w:space="0" w:color="auto"/>
        <w:bottom w:val="none" w:sz="0" w:space="0" w:color="auto"/>
        <w:right w:val="none" w:sz="0" w:space="0" w:color="auto"/>
      </w:divBdr>
    </w:div>
    <w:div w:id="20975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DBBD8-3B77-4CE9-9F7F-AD2B458D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3462</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Перова Лариса Петровна</dc:creator>
  <cp:lastModifiedBy>Перова Лариса Петровна</cp:lastModifiedBy>
  <cp:revision>82</cp:revision>
  <cp:lastPrinted>2024-07-04T13:59:00Z</cp:lastPrinted>
  <dcterms:created xsi:type="dcterms:W3CDTF">2024-06-24T13:15:00Z</dcterms:created>
  <dcterms:modified xsi:type="dcterms:W3CDTF">2024-07-05T06:56:00Z</dcterms:modified>
</cp:coreProperties>
</file>