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77A" w:rsidRPr="00955060" w:rsidRDefault="0060777A" w:rsidP="00607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0777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Аналитическая справка</w:t>
      </w:r>
    </w:p>
    <w:p w:rsidR="0060777A" w:rsidRPr="0060777A" w:rsidRDefault="0060777A" w:rsidP="00607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0777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 результатах исследования уровня функциональной грамотности</w:t>
      </w:r>
      <w:r w:rsidRPr="0095506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60777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учащихся 7</w:t>
      </w:r>
      <w:r w:rsidRPr="0095506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-х</w:t>
      </w:r>
      <w:r w:rsidRPr="0060777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класс</w:t>
      </w:r>
      <w:r w:rsidRPr="0095506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ов</w:t>
      </w:r>
    </w:p>
    <w:p w:rsidR="0060777A" w:rsidRPr="0060777A" w:rsidRDefault="0060777A" w:rsidP="00607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0777A" w:rsidRPr="00624C01" w:rsidRDefault="0060777A" w:rsidP="00607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4C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Дата проведения: 20.09.2022г.</w:t>
      </w:r>
    </w:p>
    <w:p w:rsidR="0060777A" w:rsidRPr="00624C01" w:rsidRDefault="0060777A" w:rsidP="006077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777A" w:rsidRDefault="0060777A" w:rsidP="00552B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777A" w:rsidRPr="0060777A" w:rsidRDefault="0060777A" w:rsidP="00607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777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Цель</w:t>
      </w:r>
      <w:r w:rsidRPr="006077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проведения диагностической работы по функциональной грамотности в 7 классе: выявление уровня </w:t>
      </w:r>
      <w:proofErr w:type="spellStart"/>
      <w:r w:rsidRPr="006077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сформированности</w:t>
      </w:r>
      <w:proofErr w:type="spellEnd"/>
      <w:r w:rsidRPr="006077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функциональной грамотности учащихся в соответствии с «Методологией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обучающихся».</w:t>
      </w:r>
    </w:p>
    <w:p w:rsidR="0060777A" w:rsidRPr="0060777A" w:rsidRDefault="0060777A" w:rsidP="00607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0777A" w:rsidRPr="0060777A" w:rsidRDefault="0060777A" w:rsidP="00607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апробации технологии и инструментария для оценки функциональной грамотности учащихся 7 класса;</w:t>
      </w:r>
    </w:p>
    <w:p w:rsidR="0060777A" w:rsidRPr="0060777A" w:rsidRDefault="0060777A" w:rsidP="00607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7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обработка результатов апробации;</w:t>
      </w:r>
    </w:p>
    <w:p w:rsidR="0060777A" w:rsidRPr="0060777A" w:rsidRDefault="0060777A" w:rsidP="0060777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</w:pPr>
      <w:r w:rsidRPr="0060777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затруднений и дефицитов учащихся, возникающих в процессе решения задач на оценку функциональной грамотности</w:t>
      </w:r>
      <w:r w:rsidRPr="0060777A"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  <w:t>.</w:t>
      </w:r>
    </w:p>
    <w:p w:rsidR="0060777A" w:rsidRDefault="0060777A" w:rsidP="00552B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777A" w:rsidRPr="0060777A" w:rsidRDefault="0060777A" w:rsidP="00607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777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Назначение</w:t>
      </w:r>
      <w:r w:rsidRPr="006077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диагностического инструментария при проведении диагностических работ: получение достоверной информации об уровне </w:t>
      </w:r>
      <w:proofErr w:type="spellStart"/>
      <w:r w:rsidRPr="006077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сформированности</w:t>
      </w:r>
      <w:proofErr w:type="spellEnd"/>
      <w:r w:rsidRPr="006077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функциональной грамотности учащихся 7 класса.</w:t>
      </w:r>
    </w:p>
    <w:p w:rsidR="0060777A" w:rsidRDefault="0060777A" w:rsidP="00552B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5ADD" w:rsidRPr="00E65ADD" w:rsidRDefault="0060777A" w:rsidP="00E65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777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Диагностирование </w:t>
      </w:r>
      <w:r w:rsidRPr="006077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проводилось по материалам открытого банка заданий для формирования</w:t>
      </w:r>
      <w:r w:rsidRPr="00E65A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077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функциональной грамотности </w:t>
      </w:r>
      <w:r w:rsidR="00E65ADD" w:rsidRPr="00E65A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</w:t>
      </w:r>
      <w:r w:rsidR="00E65ADD" w:rsidRPr="00E65ADD">
        <w:rPr>
          <w:rFonts w:ascii="Times New Roman" w:hAnsi="Times New Roman"/>
          <w:sz w:val="28"/>
          <w:szCs w:val="28"/>
        </w:rPr>
        <w:t>6 составляющим функциональной грамотности. На выполнение всей работы даётся 40 минут.</w:t>
      </w:r>
    </w:p>
    <w:p w:rsidR="00E65ADD" w:rsidRPr="00E65ADD" w:rsidRDefault="00E65ADD" w:rsidP="00E65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65AD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Примечание.</w:t>
      </w:r>
    </w:p>
    <w:p w:rsidR="00E65ADD" w:rsidRPr="005A4CAA" w:rsidRDefault="00E65ADD" w:rsidP="00E65A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CAA">
        <w:rPr>
          <w:rFonts w:ascii="Times New Roman" w:hAnsi="Times New Roman" w:cs="Times New Roman"/>
          <w:b/>
          <w:sz w:val="28"/>
          <w:szCs w:val="28"/>
        </w:rPr>
        <w:t>Модуль 1.</w:t>
      </w:r>
      <w:r w:rsidRPr="005A4CAA">
        <w:rPr>
          <w:rFonts w:ascii="Times New Roman" w:hAnsi="Times New Roman" w:cs="Times New Roman"/>
          <w:sz w:val="28"/>
          <w:szCs w:val="28"/>
        </w:rPr>
        <w:t xml:space="preserve"> Читательская грамотность</w:t>
      </w:r>
      <w:proofErr w:type="gramStart"/>
      <w:r w:rsidRPr="005A4CAA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5A4CAA">
        <w:rPr>
          <w:rFonts w:ascii="Times New Roman" w:hAnsi="Times New Roman" w:cs="Times New Roman"/>
          <w:sz w:val="28"/>
          <w:szCs w:val="28"/>
        </w:rPr>
        <w:t>то способность ребенка использовать тексты для достижения своих целей, пополнения знаний, приобретения навыков. Для формирования читательской грамотности важно уметь находить и извлекать из текста информацию, устанавливать связи между событиями, отличать мнения от фактов.</w:t>
      </w:r>
    </w:p>
    <w:p w:rsidR="00E65ADD" w:rsidRPr="005A4CAA" w:rsidRDefault="00E65ADD" w:rsidP="00E65A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ADD" w:rsidRPr="005A4CAA" w:rsidRDefault="00E65ADD" w:rsidP="00E65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</w:t>
      </w:r>
      <w:proofErr w:type="gramStart"/>
      <w:r w:rsidRPr="005A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5A4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4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Глобальные компетенции – это </w:t>
      </w:r>
      <w:r w:rsidRPr="005A4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 конкретные навыки, а сочетание знаний, умений, взглядов и ценностей, применяемых при взаимодействии с людьми, которые принадлежат к иной культурной среде и при участии в решении глобальных проблем</w:t>
      </w:r>
      <w:r w:rsidRPr="005A4CA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65ADD" w:rsidRPr="005A4CAA" w:rsidRDefault="00E65ADD" w:rsidP="00E65A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ADD" w:rsidRPr="005A4CAA" w:rsidRDefault="00E65ADD" w:rsidP="00E65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3.</w:t>
      </w:r>
      <w:r w:rsidRPr="005A4C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5A4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Финансовая</w:t>
      </w:r>
      <w:r w:rsidRPr="005A4CA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A4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грамотность</w:t>
      </w:r>
      <w:r w:rsidRPr="005A4CAA">
        <w:rPr>
          <w:rFonts w:ascii="Times New Roman" w:hAnsi="Times New Roman" w:cs="Times New Roman"/>
          <w:sz w:val="28"/>
          <w:szCs w:val="28"/>
          <w:shd w:val="clear" w:color="auto" w:fill="FFFFFF"/>
        </w:rPr>
        <w:t> – одна из составляющих </w:t>
      </w:r>
      <w:r w:rsidRPr="005A4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функциональной</w:t>
      </w:r>
      <w:r w:rsidRPr="005A4CA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A4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грамотности</w:t>
      </w:r>
      <w:r w:rsidRPr="005A4CAA">
        <w:rPr>
          <w:rFonts w:ascii="Times New Roman" w:hAnsi="Times New Roman" w:cs="Times New Roman"/>
          <w:sz w:val="28"/>
          <w:szCs w:val="28"/>
          <w:shd w:val="clear" w:color="auto" w:fill="FFFFFF"/>
        </w:rPr>
        <w:t>. Выработка целесообразных моделей поведения в разнообразных жизненных ситуациях, связанных с финансами. Формирование представлений о возможных альтернативных решениях личных и семейных </w:t>
      </w:r>
      <w:r w:rsidRPr="005A4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финансовых</w:t>
      </w:r>
      <w:r w:rsidRPr="005A4CAA">
        <w:rPr>
          <w:rFonts w:ascii="Times New Roman" w:hAnsi="Times New Roman" w:cs="Times New Roman"/>
          <w:sz w:val="28"/>
          <w:szCs w:val="28"/>
          <w:shd w:val="clear" w:color="auto" w:fill="FFFFFF"/>
        </w:rPr>
        <w:t> проблем. Развитие умения предвидеть позитивные и негативные последствия выбранного решения.</w:t>
      </w:r>
    </w:p>
    <w:p w:rsidR="00E65ADD" w:rsidRPr="005A4CAA" w:rsidRDefault="00E65ADD" w:rsidP="00E65A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ADD" w:rsidRPr="005A4CAA" w:rsidRDefault="00E65ADD" w:rsidP="00E65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4.</w:t>
      </w:r>
      <w:r w:rsidRPr="005A4C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A4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Креативное</w:t>
      </w:r>
      <w:proofErr w:type="spellEnd"/>
      <w:r w:rsidRPr="005A4CA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A4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мышление</w:t>
      </w:r>
      <w:r w:rsidRPr="005A4CAA">
        <w:rPr>
          <w:rFonts w:ascii="Times New Roman" w:hAnsi="Times New Roman" w:cs="Times New Roman"/>
          <w:sz w:val="28"/>
          <w:szCs w:val="28"/>
          <w:shd w:val="clear" w:color="auto" w:fill="FFFFFF"/>
        </w:rPr>
        <w:t> — компонент </w:t>
      </w:r>
      <w:r w:rsidRPr="005A4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функциональный</w:t>
      </w:r>
      <w:r w:rsidRPr="005A4CA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A4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грамотности</w:t>
      </w:r>
      <w:r w:rsidRPr="005A4CAA">
        <w:rPr>
          <w:rFonts w:ascii="Times New Roman" w:hAnsi="Times New Roman" w:cs="Times New Roman"/>
          <w:sz w:val="28"/>
          <w:szCs w:val="28"/>
          <w:shd w:val="clear" w:color="auto" w:fill="FFFFFF"/>
        </w:rPr>
        <w:t>, под которым понимают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 </w:t>
      </w:r>
    </w:p>
    <w:p w:rsidR="00E65ADD" w:rsidRPr="005A4CAA" w:rsidRDefault="00E65ADD" w:rsidP="00E65A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ADD" w:rsidRPr="00823402" w:rsidRDefault="00E65ADD" w:rsidP="00E65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5.</w:t>
      </w:r>
      <w:r w:rsidRPr="005A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402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«Математическая грамотность – это способность индивидуума проводить математические</w:t>
      </w:r>
      <w:r w:rsidRPr="005A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рассуждения и формулировать, </w:t>
      </w:r>
      <w:r w:rsidRPr="008234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применять, интерпретировать математику для решения проблем</w:t>
      </w:r>
      <w:r w:rsidRPr="005A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4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разнообразных контекстах реального мира».</w:t>
      </w:r>
    </w:p>
    <w:p w:rsidR="00E65ADD" w:rsidRPr="005A4CAA" w:rsidRDefault="00E65ADD" w:rsidP="00E65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 организации оценки математической грамотности включает три структурных</w:t>
      </w:r>
      <w:r w:rsidRPr="005A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4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компонента:</w:t>
      </w:r>
      <w:r w:rsidRPr="005A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контекст, в котором представлена проблема;</w:t>
      </w:r>
    </w:p>
    <w:p w:rsidR="00E65ADD" w:rsidRPr="005A4CAA" w:rsidRDefault="00E65ADD" w:rsidP="00E65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0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23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математического образования, которое используется в заданиях;</w:t>
      </w:r>
    </w:p>
    <w:p w:rsidR="00E65ADD" w:rsidRPr="0060777A" w:rsidRDefault="00E65ADD" w:rsidP="00E65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0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23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мыслительная деятельность (</w:t>
      </w:r>
      <w:proofErr w:type="spellStart"/>
      <w:r w:rsidRPr="008234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компетентностная</w:t>
      </w:r>
      <w:proofErr w:type="spellEnd"/>
      <w:r w:rsidRPr="00823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область), необходимая для того, чтобы</w:t>
      </w:r>
      <w:r w:rsidRPr="005A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40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связать контекст, в котором представлена проблема, с математическим содержанием, необходимым</w:t>
      </w:r>
      <w:r w:rsidRPr="005A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40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её решения.</w:t>
      </w:r>
    </w:p>
    <w:p w:rsidR="00E65ADD" w:rsidRPr="005A4CAA" w:rsidRDefault="00E65ADD" w:rsidP="00E65A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ADD" w:rsidRPr="005A4CAA" w:rsidRDefault="00E65ADD" w:rsidP="00E65A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6</w:t>
      </w:r>
      <w:r w:rsidRPr="005A4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4C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6077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Естественно</w:t>
      </w:r>
      <w:r w:rsidRPr="0060777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6077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аучная</w:t>
      </w:r>
      <w:r w:rsidRPr="0060777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077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функциональная</w:t>
      </w:r>
      <w:r w:rsidRPr="0060777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077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грамотность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5A4CAA">
        <w:rPr>
          <w:rFonts w:ascii="Times New Roman" w:hAnsi="Times New Roman" w:cs="Times New Roman"/>
          <w:sz w:val="28"/>
          <w:szCs w:val="28"/>
          <w:shd w:val="clear" w:color="auto" w:fill="FFFFFF"/>
        </w:rPr>
        <w:t>«… это способность учащихся использовать</w:t>
      </w:r>
      <w:r w:rsidRPr="0060777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077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естественнонаучные</w:t>
      </w:r>
      <w:r w:rsidRPr="005A4CAA">
        <w:rPr>
          <w:rFonts w:ascii="Times New Roman" w:hAnsi="Times New Roman" w:cs="Times New Roman"/>
          <w:sz w:val="28"/>
          <w:szCs w:val="28"/>
          <w:shd w:val="clear" w:color="auto" w:fill="FFFFFF"/>
        </w:rPr>
        <w:t> знания для отбора в реальных жизненных ситуациях тех проблем, которые могут быть исследованы и решены с помощью научных методов, для получения выводов, основанных на наблюдениях и экспериментах, необходимых для понимания окружающего мира и тех изменений, которые вносит в него деятельность человека, а также для принятия соответствующих решений».</w:t>
      </w:r>
      <w:proofErr w:type="gramEnd"/>
    </w:p>
    <w:p w:rsidR="00A40E7C" w:rsidRPr="003D74CC" w:rsidRDefault="00A40E7C" w:rsidP="00A40E7C">
      <w:pPr>
        <w:tabs>
          <w:tab w:val="left" w:pos="8037"/>
        </w:tabs>
        <w:rPr>
          <w:rFonts w:eastAsia="Times New Roman" w:cs="Times New Roman"/>
          <w:sz w:val="25"/>
          <w:szCs w:val="25"/>
          <w:lang w:eastAsia="ru-RU"/>
        </w:rPr>
      </w:pPr>
      <w:r>
        <w:rPr>
          <w:rFonts w:eastAsia="Times New Roman" w:cs="Times New Roman"/>
          <w:sz w:val="25"/>
          <w:szCs w:val="25"/>
          <w:lang w:eastAsia="ru-RU"/>
        </w:rPr>
        <w:tab/>
      </w:r>
    </w:p>
    <w:p w:rsidR="00A40E7C" w:rsidRPr="00A40E7C" w:rsidRDefault="00A40E7C" w:rsidP="00A40E7C">
      <w:pPr>
        <w:tabs>
          <w:tab w:val="left" w:pos="803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40E7C">
        <w:rPr>
          <w:rFonts w:ascii="Times New Roman" w:hAnsi="Times New Roman" w:cs="Times New Roman"/>
          <w:b/>
          <w:sz w:val="28"/>
          <w:szCs w:val="28"/>
        </w:rPr>
        <w:t xml:space="preserve">. Распределение </w:t>
      </w:r>
      <w:proofErr w:type="gramStart"/>
      <w:r w:rsidRPr="00A40E7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40E7C">
        <w:rPr>
          <w:rFonts w:ascii="Times New Roman" w:hAnsi="Times New Roman" w:cs="Times New Roman"/>
          <w:b/>
          <w:sz w:val="28"/>
          <w:szCs w:val="28"/>
        </w:rPr>
        <w:t xml:space="preserve"> по уровням </w:t>
      </w:r>
      <w:proofErr w:type="spellStart"/>
      <w:r w:rsidRPr="00A40E7C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A40E7C">
        <w:rPr>
          <w:rFonts w:ascii="Times New Roman" w:hAnsi="Times New Roman" w:cs="Times New Roman"/>
          <w:b/>
          <w:sz w:val="28"/>
          <w:szCs w:val="28"/>
        </w:rPr>
        <w:t xml:space="preserve"> функциональной грамотности</w:t>
      </w:r>
    </w:p>
    <w:tbl>
      <w:tblPr>
        <w:tblStyle w:val="a3"/>
        <w:tblW w:w="0" w:type="auto"/>
        <w:tblLook w:val="04A0"/>
      </w:tblPr>
      <w:tblGrid>
        <w:gridCol w:w="3070"/>
        <w:gridCol w:w="3070"/>
        <w:gridCol w:w="3070"/>
        <w:gridCol w:w="3071"/>
        <w:gridCol w:w="1457"/>
        <w:gridCol w:w="1614"/>
      </w:tblGrid>
      <w:tr w:rsidR="00A40E7C" w:rsidRPr="00A40E7C" w:rsidTr="007F5FA3">
        <w:tc>
          <w:tcPr>
            <w:tcW w:w="3070" w:type="dxa"/>
            <w:vMerge w:val="restart"/>
          </w:tcPr>
          <w:p w:rsidR="00A40E7C" w:rsidRPr="00A40E7C" w:rsidRDefault="00A40E7C" w:rsidP="007F5FA3">
            <w:pPr>
              <w:tabs>
                <w:tab w:val="left" w:pos="803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E7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2282" w:type="dxa"/>
            <w:gridSpan w:val="5"/>
          </w:tcPr>
          <w:p w:rsidR="00A40E7C" w:rsidRPr="00A40E7C" w:rsidRDefault="00A40E7C" w:rsidP="007F5FA3">
            <w:pPr>
              <w:tabs>
                <w:tab w:val="left" w:pos="803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E7C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</w:t>
            </w:r>
            <w:proofErr w:type="gramStart"/>
            <w:r w:rsidRPr="00A40E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40E7C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A40E7C" w:rsidRPr="00A40E7C" w:rsidTr="007F5FA3">
        <w:tc>
          <w:tcPr>
            <w:tcW w:w="3070" w:type="dxa"/>
            <w:vMerge/>
          </w:tcPr>
          <w:p w:rsidR="00A40E7C" w:rsidRPr="00A40E7C" w:rsidRDefault="00A40E7C" w:rsidP="007F5FA3">
            <w:pPr>
              <w:tabs>
                <w:tab w:val="left" w:pos="803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A40E7C" w:rsidRPr="00A40E7C" w:rsidRDefault="00A40E7C" w:rsidP="007F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E7C">
              <w:rPr>
                <w:rFonts w:ascii="Times New Roman" w:hAnsi="Times New Roman" w:cs="Times New Roman"/>
                <w:sz w:val="24"/>
                <w:szCs w:val="24"/>
              </w:rPr>
              <w:t xml:space="preserve">7А </w:t>
            </w:r>
          </w:p>
        </w:tc>
        <w:tc>
          <w:tcPr>
            <w:tcW w:w="3070" w:type="dxa"/>
          </w:tcPr>
          <w:p w:rsidR="00A40E7C" w:rsidRPr="00A40E7C" w:rsidRDefault="00A40E7C" w:rsidP="007F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E7C">
              <w:rPr>
                <w:rFonts w:ascii="Times New Roman" w:hAnsi="Times New Roman" w:cs="Times New Roman"/>
                <w:sz w:val="24"/>
                <w:szCs w:val="24"/>
              </w:rPr>
              <w:t xml:space="preserve">7Б </w:t>
            </w:r>
          </w:p>
        </w:tc>
        <w:tc>
          <w:tcPr>
            <w:tcW w:w="3071" w:type="dxa"/>
          </w:tcPr>
          <w:p w:rsidR="00A40E7C" w:rsidRPr="00A40E7C" w:rsidRDefault="00A40E7C" w:rsidP="007F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E7C">
              <w:rPr>
                <w:rFonts w:ascii="Times New Roman" w:hAnsi="Times New Roman" w:cs="Times New Roman"/>
                <w:sz w:val="24"/>
                <w:szCs w:val="24"/>
              </w:rPr>
              <w:t xml:space="preserve"> 7В </w:t>
            </w:r>
          </w:p>
        </w:tc>
        <w:tc>
          <w:tcPr>
            <w:tcW w:w="1457" w:type="dxa"/>
          </w:tcPr>
          <w:p w:rsidR="00A40E7C" w:rsidRPr="00A40E7C" w:rsidRDefault="00A40E7C" w:rsidP="007F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E7C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614" w:type="dxa"/>
          </w:tcPr>
          <w:p w:rsidR="00A40E7C" w:rsidRPr="00A40E7C" w:rsidRDefault="00A40E7C" w:rsidP="007F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E7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40E7C" w:rsidRPr="00A40E7C" w:rsidTr="007F5FA3">
        <w:tc>
          <w:tcPr>
            <w:tcW w:w="3070" w:type="dxa"/>
          </w:tcPr>
          <w:p w:rsidR="00A40E7C" w:rsidRPr="00A40E7C" w:rsidRDefault="00A40E7C" w:rsidP="007F5FA3">
            <w:pPr>
              <w:tabs>
                <w:tab w:val="left" w:pos="189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E7C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3070" w:type="dxa"/>
          </w:tcPr>
          <w:p w:rsidR="00A40E7C" w:rsidRPr="00A40E7C" w:rsidRDefault="00A40E7C" w:rsidP="007F5FA3">
            <w:pPr>
              <w:tabs>
                <w:tab w:val="left" w:pos="803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</w:tcPr>
          <w:p w:rsidR="00A40E7C" w:rsidRPr="00A40E7C" w:rsidRDefault="00A40E7C" w:rsidP="007F5FA3">
            <w:pPr>
              <w:tabs>
                <w:tab w:val="left" w:pos="803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1" w:type="dxa"/>
          </w:tcPr>
          <w:p w:rsidR="00A40E7C" w:rsidRPr="00A40E7C" w:rsidRDefault="00A40E7C" w:rsidP="007F5FA3">
            <w:pPr>
              <w:tabs>
                <w:tab w:val="left" w:pos="803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7" w:type="dxa"/>
          </w:tcPr>
          <w:p w:rsidR="00A40E7C" w:rsidRPr="00A40E7C" w:rsidRDefault="00A40E7C" w:rsidP="007F5FA3">
            <w:pPr>
              <w:tabs>
                <w:tab w:val="left" w:pos="803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4" w:type="dxa"/>
          </w:tcPr>
          <w:p w:rsidR="00A40E7C" w:rsidRPr="00A40E7C" w:rsidRDefault="00A40E7C" w:rsidP="007F5FA3">
            <w:pPr>
              <w:tabs>
                <w:tab w:val="left" w:pos="803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A40E7C" w:rsidRPr="00A40E7C" w:rsidTr="007F5FA3">
        <w:tc>
          <w:tcPr>
            <w:tcW w:w="3070" w:type="dxa"/>
          </w:tcPr>
          <w:p w:rsidR="00A40E7C" w:rsidRPr="00A40E7C" w:rsidRDefault="00A40E7C" w:rsidP="007F5FA3">
            <w:pPr>
              <w:tabs>
                <w:tab w:val="left" w:pos="803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E7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070" w:type="dxa"/>
          </w:tcPr>
          <w:p w:rsidR="00A40E7C" w:rsidRPr="00A40E7C" w:rsidRDefault="00A40E7C" w:rsidP="007F5FA3">
            <w:pPr>
              <w:tabs>
                <w:tab w:val="left" w:pos="803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70" w:type="dxa"/>
          </w:tcPr>
          <w:p w:rsidR="00A40E7C" w:rsidRPr="00A40E7C" w:rsidRDefault="00A40E7C" w:rsidP="007F5FA3">
            <w:pPr>
              <w:tabs>
                <w:tab w:val="left" w:pos="803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1" w:type="dxa"/>
          </w:tcPr>
          <w:p w:rsidR="00A40E7C" w:rsidRPr="00A40E7C" w:rsidRDefault="00A40E7C" w:rsidP="007F5FA3">
            <w:pPr>
              <w:tabs>
                <w:tab w:val="left" w:pos="803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57" w:type="dxa"/>
          </w:tcPr>
          <w:p w:rsidR="00A40E7C" w:rsidRPr="00A40E7C" w:rsidRDefault="00A40E7C" w:rsidP="007F5FA3">
            <w:pPr>
              <w:tabs>
                <w:tab w:val="left" w:pos="803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14" w:type="dxa"/>
          </w:tcPr>
          <w:p w:rsidR="00A40E7C" w:rsidRPr="00A40E7C" w:rsidRDefault="00A40E7C" w:rsidP="007F5FA3">
            <w:pPr>
              <w:tabs>
                <w:tab w:val="left" w:pos="803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</w:tr>
      <w:tr w:rsidR="00A40E7C" w:rsidRPr="00A40E7C" w:rsidTr="007F5FA3">
        <w:tc>
          <w:tcPr>
            <w:tcW w:w="3070" w:type="dxa"/>
          </w:tcPr>
          <w:p w:rsidR="00A40E7C" w:rsidRPr="00A40E7C" w:rsidRDefault="00A40E7C" w:rsidP="007F5FA3">
            <w:pPr>
              <w:tabs>
                <w:tab w:val="left" w:pos="803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E7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070" w:type="dxa"/>
          </w:tcPr>
          <w:p w:rsidR="00A40E7C" w:rsidRPr="00A40E7C" w:rsidRDefault="00A40E7C" w:rsidP="007F5FA3">
            <w:pPr>
              <w:tabs>
                <w:tab w:val="left" w:pos="803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70" w:type="dxa"/>
          </w:tcPr>
          <w:p w:rsidR="00A40E7C" w:rsidRPr="00A40E7C" w:rsidRDefault="00A40E7C" w:rsidP="007F5FA3">
            <w:pPr>
              <w:tabs>
                <w:tab w:val="left" w:pos="803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71" w:type="dxa"/>
          </w:tcPr>
          <w:p w:rsidR="00A40E7C" w:rsidRPr="00A40E7C" w:rsidRDefault="00A40E7C" w:rsidP="007F5FA3">
            <w:pPr>
              <w:tabs>
                <w:tab w:val="left" w:pos="803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57" w:type="dxa"/>
          </w:tcPr>
          <w:p w:rsidR="00A40E7C" w:rsidRPr="00A40E7C" w:rsidRDefault="00A40E7C" w:rsidP="007F5FA3">
            <w:pPr>
              <w:tabs>
                <w:tab w:val="left" w:pos="803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14" w:type="dxa"/>
          </w:tcPr>
          <w:p w:rsidR="00A40E7C" w:rsidRPr="00A40E7C" w:rsidRDefault="00A40E7C" w:rsidP="007F5FA3">
            <w:pPr>
              <w:tabs>
                <w:tab w:val="left" w:pos="803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46,25</w:t>
            </w:r>
          </w:p>
        </w:tc>
      </w:tr>
      <w:tr w:rsidR="00A40E7C" w:rsidRPr="00A40E7C" w:rsidTr="007F5FA3">
        <w:tc>
          <w:tcPr>
            <w:tcW w:w="3070" w:type="dxa"/>
          </w:tcPr>
          <w:p w:rsidR="00A40E7C" w:rsidRPr="00A40E7C" w:rsidRDefault="00A40E7C" w:rsidP="007F5FA3">
            <w:pPr>
              <w:tabs>
                <w:tab w:val="left" w:pos="803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E7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3070" w:type="dxa"/>
          </w:tcPr>
          <w:p w:rsidR="00A40E7C" w:rsidRPr="00A40E7C" w:rsidRDefault="00A40E7C" w:rsidP="007F5FA3">
            <w:pPr>
              <w:tabs>
                <w:tab w:val="left" w:pos="803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70" w:type="dxa"/>
          </w:tcPr>
          <w:p w:rsidR="00A40E7C" w:rsidRPr="00A40E7C" w:rsidRDefault="00A40E7C" w:rsidP="007F5FA3">
            <w:pPr>
              <w:tabs>
                <w:tab w:val="left" w:pos="803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71" w:type="dxa"/>
          </w:tcPr>
          <w:p w:rsidR="00A40E7C" w:rsidRPr="00A40E7C" w:rsidRDefault="00A40E7C" w:rsidP="007F5FA3">
            <w:pPr>
              <w:tabs>
                <w:tab w:val="left" w:pos="803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57" w:type="dxa"/>
          </w:tcPr>
          <w:p w:rsidR="00A40E7C" w:rsidRPr="00A40E7C" w:rsidRDefault="00A40E7C" w:rsidP="007F5FA3">
            <w:pPr>
              <w:tabs>
                <w:tab w:val="left" w:pos="803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14" w:type="dxa"/>
          </w:tcPr>
          <w:p w:rsidR="00A40E7C" w:rsidRPr="00A40E7C" w:rsidRDefault="00A40E7C" w:rsidP="007F5FA3">
            <w:pPr>
              <w:tabs>
                <w:tab w:val="left" w:pos="803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27,75</w:t>
            </w:r>
          </w:p>
        </w:tc>
      </w:tr>
      <w:tr w:rsidR="00A40E7C" w:rsidRPr="00A40E7C" w:rsidTr="007F5FA3">
        <w:tc>
          <w:tcPr>
            <w:tcW w:w="3070" w:type="dxa"/>
          </w:tcPr>
          <w:p w:rsidR="00A40E7C" w:rsidRPr="00A40E7C" w:rsidRDefault="00A40E7C" w:rsidP="007F5FA3">
            <w:pPr>
              <w:tabs>
                <w:tab w:val="left" w:pos="80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E7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070" w:type="dxa"/>
          </w:tcPr>
          <w:p w:rsidR="00A40E7C" w:rsidRPr="00A40E7C" w:rsidRDefault="00A40E7C" w:rsidP="007F5FA3">
            <w:pPr>
              <w:tabs>
                <w:tab w:val="left" w:pos="803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</w:tcPr>
          <w:p w:rsidR="00A40E7C" w:rsidRPr="00A40E7C" w:rsidRDefault="00A40E7C" w:rsidP="007F5FA3">
            <w:pPr>
              <w:tabs>
                <w:tab w:val="left" w:pos="803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71" w:type="dxa"/>
          </w:tcPr>
          <w:p w:rsidR="00A40E7C" w:rsidRPr="00A40E7C" w:rsidRDefault="00A40E7C" w:rsidP="007F5FA3">
            <w:pPr>
              <w:tabs>
                <w:tab w:val="left" w:pos="803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7" w:type="dxa"/>
          </w:tcPr>
          <w:p w:rsidR="00A40E7C" w:rsidRPr="00A40E7C" w:rsidRDefault="00A40E7C" w:rsidP="007F5FA3">
            <w:pPr>
              <w:tabs>
                <w:tab w:val="left" w:pos="803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4" w:type="dxa"/>
          </w:tcPr>
          <w:p w:rsidR="00A40E7C" w:rsidRPr="00A40E7C" w:rsidRDefault="00A40E7C" w:rsidP="007F5FA3">
            <w:pPr>
              <w:tabs>
                <w:tab w:val="left" w:pos="803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E65ADD" w:rsidRDefault="00E65ADD" w:rsidP="00552B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5ADD" w:rsidRPr="00A40E7C" w:rsidRDefault="00A40E7C" w:rsidP="00A40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E7C">
        <w:rPr>
          <w:rFonts w:ascii="Times New Roman" w:hAnsi="Times New Roman" w:cs="Times New Roman"/>
          <w:sz w:val="28"/>
          <w:szCs w:val="28"/>
        </w:rPr>
        <w:t xml:space="preserve">Данная </w:t>
      </w: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A40E7C">
        <w:rPr>
          <w:rFonts w:ascii="Times New Roman" w:hAnsi="Times New Roman" w:cs="Times New Roman"/>
          <w:sz w:val="28"/>
          <w:szCs w:val="28"/>
        </w:rPr>
        <w:t xml:space="preserve"> показывает, что обучающиеся с недостаточным и низким уровнями </w:t>
      </w:r>
      <w:proofErr w:type="spellStart"/>
      <w:r w:rsidRPr="00A40E7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40E7C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составляют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40E7C">
        <w:rPr>
          <w:rFonts w:ascii="Times New Roman" w:hAnsi="Times New Roman" w:cs="Times New Roman"/>
          <w:sz w:val="28"/>
          <w:szCs w:val="28"/>
        </w:rPr>
        <w:t xml:space="preserve">% от общего числа обучающихся 7-х классов </w:t>
      </w:r>
      <w:r w:rsidR="000A7C9F">
        <w:rPr>
          <w:rFonts w:ascii="Times New Roman" w:hAnsi="Times New Roman" w:cs="Times New Roman"/>
          <w:sz w:val="28"/>
          <w:szCs w:val="28"/>
        </w:rPr>
        <w:t>МОУ-СОШ №3 г</w:t>
      </w:r>
      <w:proofErr w:type="gramStart"/>
      <w:r w:rsidR="000A7C9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0A7C9F">
        <w:rPr>
          <w:rFonts w:ascii="Times New Roman" w:hAnsi="Times New Roman" w:cs="Times New Roman"/>
          <w:sz w:val="28"/>
          <w:szCs w:val="28"/>
        </w:rPr>
        <w:t>аркса</w:t>
      </w:r>
      <w:r w:rsidRPr="00A40E7C">
        <w:rPr>
          <w:rFonts w:ascii="Times New Roman" w:hAnsi="Times New Roman" w:cs="Times New Roman"/>
          <w:sz w:val="28"/>
          <w:szCs w:val="28"/>
        </w:rPr>
        <w:t xml:space="preserve">. Наибольшее количество </w:t>
      </w:r>
      <w:proofErr w:type="gramStart"/>
      <w:r w:rsidRPr="00A40E7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40E7C">
        <w:rPr>
          <w:rFonts w:ascii="Times New Roman" w:hAnsi="Times New Roman" w:cs="Times New Roman"/>
          <w:sz w:val="28"/>
          <w:szCs w:val="28"/>
        </w:rPr>
        <w:t xml:space="preserve"> школы имеет средний уровень </w:t>
      </w:r>
      <w:proofErr w:type="spellStart"/>
      <w:r w:rsidRPr="00A40E7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40E7C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(</w:t>
      </w:r>
      <w:r w:rsidR="000A7C9F">
        <w:rPr>
          <w:rFonts w:ascii="Times New Roman" w:hAnsi="Times New Roman" w:cs="Times New Roman"/>
          <w:sz w:val="28"/>
          <w:szCs w:val="28"/>
        </w:rPr>
        <w:t>46,25</w:t>
      </w:r>
      <w:r w:rsidRPr="00A40E7C">
        <w:rPr>
          <w:rFonts w:ascii="Times New Roman" w:hAnsi="Times New Roman" w:cs="Times New Roman"/>
          <w:sz w:val="28"/>
          <w:szCs w:val="28"/>
        </w:rPr>
        <w:t>%)</w:t>
      </w:r>
      <w:r w:rsidR="000A7C9F">
        <w:rPr>
          <w:rFonts w:ascii="Times New Roman" w:hAnsi="Times New Roman" w:cs="Times New Roman"/>
          <w:sz w:val="28"/>
          <w:szCs w:val="28"/>
        </w:rPr>
        <w:t>.</w:t>
      </w:r>
    </w:p>
    <w:p w:rsidR="00E65ADD" w:rsidRDefault="00E65ADD" w:rsidP="00552B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5ADD" w:rsidRDefault="00E65ADD" w:rsidP="00552B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5ADD" w:rsidRDefault="00E65ADD" w:rsidP="00552B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5ADD" w:rsidRDefault="00E65ADD" w:rsidP="00552B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4CAA" w:rsidRDefault="005A4CAA" w:rsidP="005A4CAA">
      <w:pPr>
        <w:shd w:val="clear" w:color="auto" w:fill="FFFFFF"/>
        <w:spacing w:after="0" w:line="240" w:lineRule="auto"/>
      </w:pPr>
    </w:p>
    <w:p w:rsidR="005A4CAA" w:rsidRDefault="005A4CAA" w:rsidP="005A4CAA">
      <w:pPr>
        <w:shd w:val="clear" w:color="auto" w:fill="FFFFFF"/>
        <w:spacing w:after="0" w:line="240" w:lineRule="auto"/>
      </w:pPr>
    </w:p>
    <w:p w:rsidR="005A4CAA" w:rsidRPr="00A40E7C" w:rsidRDefault="00A40E7C" w:rsidP="005A4CA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0E7C">
        <w:rPr>
          <w:rFonts w:ascii="Times New Roman" w:hAnsi="Times New Roman" w:cs="Times New Roman"/>
          <w:b/>
          <w:sz w:val="28"/>
          <w:szCs w:val="28"/>
        </w:rPr>
        <w:t>2. Результаты выполнения диагностической работы по отдельным направлениям функциональной грамотности</w:t>
      </w:r>
    </w:p>
    <w:p w:rsidR="005A4CAA" w:rsidRDefault="005A4CAA" w:rsidP="005A4CAA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5"/>
          <w:szCs w:val="25"/>
          <w:lang w:eastAsia="ru-RU"/>
        </w:rPr>
      </w:pPr>
    </w:p>
    <w:tbl>
      <w:tblPr>
        <w:tblStyle w:val="a3"/>
        <w:tblW w:w="15026" w:type="dxa"/>
        <w:tblInd w:w="-34" w:type="dxa"/>
        <w:tblLook w:val="0000"/>
      </w:tblPr>
      <w:tblGrid>
        <w:gridCol w:w="1137"/>
        <w:gridCol w:w="11"/>
        <w:gridCol w:w="1198"/>
        <w:gridCol w:w="16"/>
        <w:gridCol w:w="1330"/>
        <w:gridCol w:w="1781"/>
        <w:gridCol w:w="6"/>
        <w:gridCol w:w="1616"/>
        <w:gridCol w:w="1579"/>
        <w:gridCol w:w="1500"/>
        <w:gridCol w:w="1419"/>
        <w:gridCol w:w="1911"/>
        <w:gridCol w:w="1522"/>
      </w:tblGrid>
      <w:tr w:rsidR="00BF7A04" w:rsidTr="003D74CC">
        <w:trPr>
          <w:trHeight w:val="519"/>
        </w:trPr>
        <w:tc>
          <w:tcPr>
            <w:tcW w:w="1148" w:type="dxa"/>
            <w:gridSpan w:val="2"/>
            <w:tcBorders>
              <w:bottom w:val="nil"/>
            </w:tcBorders>
          </w:tcPr>
          <w:p w:rsidR="00BF7A04" w:rsidRDefault="00BF7A04" w:rsidP="00BF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14" w:type="dxa"/>
            <w:gridSpan w:val="2"/>
            <w:tcBorders>
              <w:bottom w:val="nil"/>
            </w:tcBorders>
          </w:tcPr>
          <w:p w:rsidR="00BF7A04" w:rsidRDefault="00BF7A04" w:rsidP="00BF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234182" w:rsidRDefault="00234182" w:rsidP="00BF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30" w:type="dxa"/>
            <w:vMerge w:val="restart"/>
          </w:tcPr>
          <w:p w:rsidR="00BF7A04" w:rsidRDefault="00BF7A04" w:rsidP="00BF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учащихся, дост</w:t>
            </w:r>
            <w:r w:rsidR="00234182">
              <w:rPr>
                <w:rFonts w:ascii="Times New Roman" w:hAnsi="Times New Roman" w:cs="Times New Roman"/>
                <w:sz w:val="24"/>
                <w:szCs w:val="24"/>
              </w:rPr>
              <w:t>игши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BF7A04" w:rsidRDefault="00234182" w:rsidP="00BF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F7A04">
              <w:rPr>
                <w:rFonts w:ascii="Times New Roman" w:hAnsi="Times New Roman" w:cs="Times New Roman"/>
                <w:sz w:val="24"/>
                <w:szCs w:val="24"/>
              </w:rPr>
              <w:t>азового уровня ФГ</w:t>
            </w:r>
          </w:p>
          <w:p w:rsidR="00BF7A04" w:rsidRDefault="00BF7A04" w:rsidP="00BF7A04">
            <w:pPr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bottom w:val="nil"/>
            </w:tcBorders>
          </w:tcPr>
          <w:p w:rsidR="00BF7A04" w:rsidRDefault="00234182" w:rsidP="00BF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балл, % от максимального балла</w:t>
            </w:r>
          </w:p>
        </w:tc>
        <w:tc>
          <w:tcPr>
            <w:tcW w:w="9553" w:type="dxa"/>
            <w:gridSpan w:val="7"/>
            <w:tcBorders>
              <w:bottom w:val="nil"/>
            </w:tcBorders>
          </w:tcPr>
          <w:p w:rsidR="003D74CC" w:rsidRDefault="00BF7A04" w:rsidP="003D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по отдельным областям ФГ</w:t>
            </w:r>
          </w:p>
          <w:p w:rsidR="00BF7A04" w:rsidRDefault="00BF7A04" w:rsidP="003D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 от максимального балла по данной области ФГ)</w:t>
            </w:r>
          </w:p>
        </w:tc>
      </w:tr>
      <w:tr w:rsidR="003D74CC" w:rsidRPr="001A244E" w:rsidTr="003D74CC">
        <w:tblPrEx>
          <w:tblLook w:val="04A0"/>
        </w:tblPrEx>
        <w:trPr>
          <w:trHeight w:val="904"/>
        </w:trPr>
        <w:tc>
          <w:tcPr>
            <w:tcW w:w="1137" w:type="dxa"/>
            <w:tcBorders>
              <w:top w:val="nil"/>
            </w:tcBorders>
          </w:tcPr>
          <w:p w:rsidR="00BF7A04" w:rsidRPr="001A244E" w:rsidRDefault="00BF7A04" w:rsidP="00BF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nil"/>
            </w:tcBorders>
          </w:tcPr>
          <w:p w:rsidR="00234182" w:rsidRDefault="00234182" w:rsidP="00BF7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04" w:rsidRPr="001A244E" w:rsidRDefault="00BF7A04" w:rsidP="00BF7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BF7A04" w:rsidRPr="001A244E" w:rsidRDefault="00BF7A04" w:rsidP="00BF7A04">
            <w:pPr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nil"/>
            </w:tcBorders>
          </w:tcPr>
          <w:p w:rsidR="00BF7A04" w:rsidRDefault="00BF7A04" w:rsidP="00BF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04" w:rsidRDefault="00BF7A04" w:rsidP="00BF7A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04" w:rsidRPr="001A244E" w:rsidRDefault="00BF7A04" w:rsidP="00BF7A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BF7A04" w:rsidRDefault="00BF7A04" w:rsidP="0023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44E">
              <w:rPr>
                <w:rFonts w:ascii="Times New Roman" w:hAnsi="Times New Roman" w:cs="Times New Roman"/>
                <w:sz w:val="24"/>
                <w:szCs w:val="24"/>
              </w:rPr>
              <w:t>Читательская</w:t>
            </w:r>
          </w:p>
          <w:p w:rsidR="00BF7A04" w:rsidRPr="001A244E" w:rsidRDefault="00BF7A04" w:rsidP="00BF7A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44E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579" w:type="dxa"/>
          </w:tcPr>
          <w:p w:rsidR="00BF7A04" w:rsidRPr="001A244E" w:rsidRDefault="00BF7A04" w:rsidP="0023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44E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1500" w:type="dxa"/>
          </w:tcPr>
          <w:p w:rsidR="00BF7A04" w:rsidRPr="001A244E" w:rsidRDefault="00BF7A04" w:rsidP="0023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44E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419" w:type="dxa"/>
          </w:tcPr>
          <w:p w:rsidR="00BF7A04" w:rsidRPr="001A244E" w:rsidRDefault="00BF7A04" w:rsidP="0023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44E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1A244E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</w:t>
            </w:r>
          </w:p>
        </w:tc>
        <w:tc>
          <w:tcPr>
            <w:tcW w:w="1911" w:type="dxa"/>
          </w:tcPr>
          <w:p w:rsidR="00BF7A04" w:rsidRDefault="00BF7A04" w:rsidP="0023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44E">
              <w:rPr>
                <w:rFonts w:ascii="Times New Roman" w:hAnsi="Times New Roman" w:cs="Times New Roman"/>
                <w:sz w:val="24"/>
                <w:szCs w:val="24"/>
              </w:rPr>
              <w:t>Математическая</w:t>
            </w:r>
          </w:p>
          <w:p w:rsidR="00BF7A04" w:rsidRPr="001A244E" w:rsidRDefault="00BF7A04" w:rsidP="00BF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4E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522" w:type="dxa"/>
          </w:tcPr>
          <w:p w:rsidR="00BF7A04" w:rsidRDefault="00BF7A04" w:rsidP="0023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44E"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</w:p>
          <w:p w:rsidR="00BF7A04" w:rsidRDefault="00BF7A04" w:rsidP="00BF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4E">
              <w:rPr>
                <w:rFonts w:ascii="Times New Roman" w:hAnsi="Times New Roman" w:cs="Times New Roman"/>
                <w:sz w:val="24"/>
                <w:szCs w:val="24"/>
              </w:rPr>
              <w:t xml:space="preserve">научная </w:t>
            </w:r>
          </w:p>
          <w:p w:rsidR="00BF7A04" w:rsidRPr="001A244E" w:rsidRDefault="00BF7A04" w:rsidP="00234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4E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</w:tr>
      <w:tr w:rsidR="003D74CC" w:rsidRPr="001A244E" w:rsidTr="003D74CC">
        <w:tblPrEx>
          <w:tblLook w:val="04A0"/>
        </w:tblPrEx>
        <w:tc>
          <w:tcPr>
            <w:tcW w:w="1137" w:type="dxa"/>
          </w:tcPr>
          <w:p w:rsidR="003D74CC" w:rsidRPr="001A244E" w:rsidRDefault="003D74CC" w:rsidP="00BF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44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09" w:type="dxa"/>
            <w:gridSpan w:val="2"/>
          </w:tcPr>
          <w:p w:rsidR="003D74CC" w:rsidRPr="001A244E" w:rsidRDefault="003D74CC" w:rsidP="00BF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4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6" w:type="dxa"/>
            <w:gridSpan w:val="2"/>
          </w:tcPr>
          <w:p w:rsidR="003D74CC" w:rsidRPr="001A244E" w:rsidRDefault="003D74CC" w:rsidP="00BF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87" w:type="dxa"/>
            <w:gridSpan w:val="2"/>
          </w:tcPr>
          <w:p w:rsidR="003D74CC" w:rsidRPr="001A244E" w:rsidRDefault="003D74CC" w:rsidP="00BF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16" w:type="dxa"/>
          </w:tcPr>
          <w:p w:rsidR="003D74CC" w:rsidRPr="001A244E" w:rsidRDefault="003D74CC" w:rsidP="00BF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79" w:type="dxa"/>
          </w:tcPr>
          <w:p w:rsidR="003D74CC" w:rsidRPr="001A244E" w:rsidRDefault="003D74CC" w:rsidP="00BF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00" w:type="dxa"/>
          </w:tcPr>
          <w:p w:rsidR="003D74CC" w:rsidRPr="001A244E" w:rsidRDefault="003D74CC" w:rsidP="00BF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9" w:type="dxa"/>
          </w:tcPr>
          <w:p w:rsidR="003D74CC" w:rsidRPr="001A244E" w:rsidRDefault="003D74CC" w:rsidP="00BF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11" w:type="dxa"/>
          </w:tcPr>
          <w:p w:rsidR="003D74CC" w:rsidRPr="001A244E" w:rsidRDefault="003D74CC" w:rsidP="007F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2" w:type="dxa"/>
          </w:tcPr>
          <w:p w:rsidR="003D74CC" w:rsidRPr="001A244E" w:rsidRDefault="003D74CC" w:rsidP="007F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D74CC" w:rsidRPr="001A244E" w:rsidTr="003D74CC">
        <w:tblPrEx>
          <w:tblLook w:val="04A0"/>
        </w:tblPrEx>
        <w:tc>
          <w:tcPr>
            <w:tcW w:w="1137" w:type="dxa"/>
          </w:tcPr>
          <w:p w:rsidR="003D74CC" w:rsidRPr="001A244E" w:rsidRDefault="003D74CC" w:rsidP="00BF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44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09" w:type="dxa"/>
            <w:gridSpan w:val="2"/>
          </w:tcPr>
          <w:p w:rsidR="003D74CC" w:rsidRPr="001A244E" w:rsidRDefault="003D74CC" w:rsidP="00BF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4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46" w:type="dxa"/>
            <w:gridSpan w:val="2"/>
          </w:tcPr>
          <w:p w:rsidR="003D74CC" w:rsidRPr="001A244E" w:rsidRDefault="003D74CC" w:rsidP="00BF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87" w:type="dxa"/>
            <w:gridSpan w:val="2"/>
          </w:tcPr>
          <w:p w:rsidR="003D74CC" w:rsidRPr="001A244E" w:rsidRDefault="003D74CC" w:rsidP="00BF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16" w:type="dxa"/>
          </w:tcPr>
          <w:p w:rsidR="003D74CC" w:rsidRPr="001A244E" w:rsidRDefault="003D74CC" w:rsidP="00BF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79" w:type="dxa"/>
          </w:tcPr>
          <w:p w:rsidR="003D74CC" w:rsidRPr="001A244E" w:rsidRDefault="003D74CC" w:rsidP="00BF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00" w:type="dxa"/>
          </w:tcPr>
          <w:p w:rsidR="003D74CC" w:rsidRPr="001A244E" w:rsidRDefault="003D74CC" w:rsidP="00BF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9" w:type="dxa"/>
          </w:tcPr>
          <w:p w:rsidR="003D74CC" w:rsidRPr="001A244E" w:rsidRDefault="003D74CC" w:rsidP="00BF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11" w:type="dxa"/>
            <w:tcBorders>
              <w:top w:val="nil"/>
            </w:tcBorders>
          </w:tcPr>
          <w:p w:rsidR="003D74CC" w:rsidRPr="001A244E" w:rsidRDefault="003D74CC" w:rsidP="007F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22" w:type="dxa"/>
          </w:tcPr>
          <w:p w:rsidR="003D74CC" w:rsidRPr="001A244E" w:rsidRDefault="003D74CC" w:rsidP="007F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D74CC" w:rsidRPr="001A244E" w:rsidTr="003D74CC">
        <w:tblPrEx>
          <w:tblLook w:val="04A0"/>
        </w:tblPrEx>
        <w:tc>
          <w:tcPr>
            <w:tcW w:w="1137" w:type="dxa"/>
          </w:tcPr>
          <w:p w:rsidR="003D74CC" w:rsidRPr="001A244E" w:rsidRDefault="003D74CC" w:rsidP="00BF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44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209" w:type="dxa"/>
            <w:gridSpan w:val="2"/>
          </w:tcPr>
          <w:p w:rsidR="003D74CC" w:rsidRPr="001A244E" w:rsidRDefault="003D74CC" w:rsidP="00BF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4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46" w:type="dxa"/>
            <w:gridSpan w:val="2"/>
          </w:tcPr>
          <w:p w:rsidR="003D74CC" w:rsidRPr="001A244E" w:rsidRDefault="003D74CC" w:rsidP="007F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87" w:type="dxa"/>
            <w:gridSpan w:val="2"/>
          </w:tcPr>
          <w:p w:rsidR="003D74CC" w:rsidRPr="001A244E" w:rsidRDefault="003D74CC" w:rsidP="007F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16" w:type="dxa"/>
          </w:tcPr>
          <w:p w:rsidR="003D74CC" w:rsidRPr="001A244E" w:rsidRDefault="003D74CC" w:rsidP="007F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79" w:type="dxa"/>
          </w:tcPr>
          <w:p w:rsidR="003D74CC" w:rsidRPr="001A244E" w:rsidRDefault="003D74CC" w:rsidP="000A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00" w:type="dxa"/>
          </w:tcPr>
          <w:p w:rsidR="003D74CC" w:rsidRPr="001A244E" w:rsidRDefault="003D74CC" w:rsidP="000A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9" w:type="dxa"/>
          </w:tcPr>
          <w:p w:rsidR="003D74CC" w:rsidRPr="001A244E" w:rsidRDefault="003D74CC" w:rsidP="007F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1" w:type="dxa"/>
          </w:tcPr>
          <w:p w:rsidR="003D74CC" w:rsidRPr="001A244E" w:rsidRDefault="003D74CC" w:rsidP="007F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22" w:type="dxa"/>
          </w:tcPr>
          <w:p w:rsidR="003D74CC" w:rsidRPr="001A244E" w:rsidRDefault="003D74CC" w:rsidP="007F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D74CC" w:rsidRPr="001A244E" w:rsidTr="003D74CC">
        <w:tblPrEx>
          <w:tblLook w:val="04A0"/>
        </w:tblPrEx>
        <w:tc>
          <w:tcPr>
            <w:tcW w:w="1137" w:type="dxa"/>
          </w:tcPr>
          <w:p w:rsidR="003D74CC" w:rsidRPr="001A244E" w:rsidRDefault="003D74CC" w:rsidP="00BF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44E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209" w:type="dxa"/>
            <w:gridSpan w:val="2"/>
          </w:tcPr>
          <w:p w:rsidR="003D74CC" w:rsidRPr="001A244E" w:rsidRDefault="003D74CC" w:rsidP="00BF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4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46" w:type="dxa"/>
            <w:gridSpan w:val="2"/>
          </w:tcPr>
          <w:p w:rsidR="003D74CC" w:rsidRPr="001A244E" w:rsidRDefault="003D74CC" w:rsidP="007F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87" w:type="dxa"/>
            <w:gridSpan w:val="2"/>
          </w:tcPr>
          <w:p w:rsidR="003D74CC" w:rsidRPr="001A244E" w:rsidRDefault="003D74CC" w:rsidP="007F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16" w:type="dxa"/>
          </w:tcPr>
          <w:p w:rsidR="003D74CC" w:rsidRPr="001A244E" w:rsidRDefault="003D74CC" w:rsidP="007F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79" w:type="dxa"/>
          </w:tcPr>
          <w:p w:rsidR="003D74CC" w:rsidRPr="001A244E" w:rsidRDefault="003D74CC" w:rsidP="000A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00" w:type="dxa"/>
          </w:tcPr>
          <w:p w:rsidR="003D74CC" w:rsidRPr="001A244E" w:rsidRDefault="003D74CC" w:rsidP="007F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9" w:type="dxa"/>
          </w:tcPr>
          <w:p w:rsidR="003D74CC" w:rsidRPr="001A244E" w:rsidRDefault="003D74CC" w:rsidP="000A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11" w:type="dxa"/>
          </w:tcPr>
          <w:p w:rsidR="003D74CC" w:rsidRPr="001A244E" w:rsidRDefault="003D74CC" w:rsidP="007F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22" w:type="dxa"/>
          </w:tcPr>
          <w:p w:rsidR="003D74CC" w:rsidRPr="001A244E" w:rsidRDefault="003D74CC" w:rsidP="007F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D74CC" w:rsidRPr="001A244E" w:rsidTr="003D74CC">
        <w:tblPrEx>
          <w:tblLook w:val="04A0"/>
        </w:tblPrEx>
        <w:tc>
          <w:tcPr>
            <w:tcW w:w="1137" w:type="dxa"/>
          </w:tcPr>
          <w:p w:rsidR="003D74CC" w:rsidRDefault="003D74CC" w:rsidP="00BF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3D74CC" w:rsidRPr="001A244E" w:rsidRDefault="003D74CC" w:rsidP="00BF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209" w:type="dxa"/>
            <w:gridSpan w:val="2"/>
          </w:tcPr>
          <w:p w:rsidR="003D74CC" w:rsidRPr="001A244E" w:rsidRDefault="003D74CC" w:rsidP="00BF7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3D74CC" w:rsidRPr="001A244E" w:rsidRDefault="003D74CC" w:rsidP="00BF7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 w:rsidR="003D74CC" w:rsidRPr="001A244E" w:rsidRDefault="003D74CC" w:rsidP="00BF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616" w:type="dxa"/>
          </w:tcPr>
          <w:p w:rsidR="003D74CC" w:rsidRPr="001A244E" w:rsidRDefault="003D74CC" w:rsidP="00BF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69,25</w:t>
            </w:r>
          </w:p>
        </w:tc>
        <w:tc>
          <w:tcPr>
            <w:tcW w:w="1579" w:type="dxa"/>
          </w:tcPr>
          <w:p w:rsidR="003D74CC" w:rsidRPr="001A244E" w:rsidRDefault="003D74CC" w:rsidP="00BF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500" w:type="dxa"/>
          </w:tcPr>
          <w:p w:rsidR="003D74CC" w:rsidRPr="001A244E" w:rsidRDefault="003D74CC" w:rsidP="00BF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74,25</w:t>
            </w:r>
          </w:p>
        </w:tc>
        <w:tc>
          <w:tcPr>
            <w:tcW w:w="1419" w:type="dxa"/>
          </w:tcPr>
          <w:p w:rsidR="003D74CC" w:rsidRPr="001A244E" w:rsidRDefault="003D74CC" w:rsidP="00BF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11" w:type="dxa"/>
          </w:tcPr>
          <w:p w:rsidR="003D74CC" w:rsidRPr="001A244E" w:rsidRDefault="003D74CC" w:rsidP="007F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44,5</w:t>
            </w:r>
          </w:p>
        </w:tc>
        <w:tc>
          <w:tcPr>
            <w:tcW w:w="1522" w:type="dxa"/>
          </w:tcPr>
          <w:p w:rsidR="003D74CC" w:rsidRPr="001A244E" w:rsidRDefault="003D74CC" w:rsidP="007F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</w:tbl>
    <w:p w:rsidR="003D74CC" w:rsidRDefault="003D74CC" w:rsidP="005A4CAA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5"/>
          <w:szCs w:val="25"/>
          <w:lang w:eastAsia="ru-RU"/>
        </w:rPr>
      </w:pPr>
    </w:p>
    <w:p w:rsidR="000A7C9F" w:rsidRPr="00975C37" w:rsidRDefault="000A7C9F" w:rsidP="00975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37">
        <w:rPr>
          <w:rFonts w:ascii="Times New Roman" w:hAnsi="Times New Roman" w:cs="Times New Roman"/>
          <w:sz w:val="28"/>
          <w:szCs w:val="28"/>
        </w:rPr>
        <w:t xml:space="preserve">Анализ результатов диагностического исследования уровня </w:t>
      </w:r>
      <w:proofErr w:type="spellStart"/>
      <w:r w:rsidRPr="00975C3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75C37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у обучающихся 7-х классов по отдельным направлениям функциональной грамотности показал, что:</w:t>
      </w:r>
    </w:p>
    <w:p w:rsidR="000A7C9F" w:rsidRPr="00975C37" w:rsidRDefault="000A7C9F" w:rsidP="00975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37">
        <w:rPr>
          <w:rFonts w:ascii="Times New Roman" w:hAnsi="Times New Roman" w:cs="Times New Roman"/>
          <w:sz w:val="28"/>
          <w:szCs w:val="28"/>
        </w:rPr>
        <w:t xml:space="preserve">1.)наиболее высокий уровень </w:t>
      </w:r>
      <w:proofErr w:type="spellStart"/>
      <w:r w:rsidRPr="00975C3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75C37">
        <w:rPr>
          <w:rFonts w:ascii="Times New Roman" w:hAnsi="Times New Roman" w:cs="Times New Roman"/>
          <w:sz w:val="28"/>
          <w:szCs w:val="28"/>
        </w:rPr>
        <w:t xml:space="preserve"> читательской грамотности наблюдается у </w:t>
      </w:r>
      <w:proofErr w:type="gramStart"/>
      <w:r w:rsidRPr="00975C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75C37">
        <w:rPr>
          <w:rFonts w:ascii="Times New Roman" w:hAnsi="Times New Roman" w:cs="Times New Roman"/>
          <w:sz w:val="28"/>
          <w:szCs w:val="28"/>
        </w:rPr>
        <w:t xml:space="preserve"> 7Б класса (79% выполнения); наиболее низкий уровень </w:t>
      </w:r>
      <w:proofErr w:type="spellStart"/>
      <w:r w:rsidRPr="00975C3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75C37">
        <w:rPr>
          <w:rFonts w:ascii="Times New Roman" w:hAnsi="Times New Roman" w:cs="Times New Roman"/>
          <w:sz w:val="28"/>
          <w:szCs w:val="28"/>
        </w:rPr>
        <w:t xml:space="preserve"> читательской грамотности у обучающихся 7Г класса (63% выполнения). В целом средний уровень </w:t>
      </w:r>
      <w:proofErr w:type="spellStart"/>
      <w:r w:rsidRPr="00975C3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75C37">
        <w:rPr>
          <w:rFonts w:ascii="Times New Roman" w:hAnsi="Times New Roman" w:cs="Times New Roman"/>
          <w:sz w:val="28"/>
          <w:szCs w:val="28"/>
        </w:rPr>
        <w:t xml:space="preserve"> читательской грамотности по школе равен 69,25%.</w:t>
      </w:r>
    </w:p>
    <w:p w:rsidR="000A7C9F" w:rsidRPr="00975C37" w:rsidRDefault="000A7C9F" w:rsidP="00975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4CC" w:rsidRPr="00975C37" w:rsidRDefault="000A7C9F" w:rsidP="00975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5C37">
        <w:rPr>
          <w:rFonts w:ascii="Times New Roman" w:hAnsi="Times New Roman" w:cs="Times New Roman"/>
          <w:sz w:val="28"/>
          <w:szCs w:val="28"/>
        </w:rPr>
        <w:t xml:space="preserve">2) наиболее высокий уровень </w:t>
      </w:r>
      <w:proofErr w:type="spellStart"/>
      <w:r w:rsidRPr="00975C3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75C37">
        <w:rPr>
          <w:rFonts w:ascii="Times New Roman" w:hAnsi="Times New Roman" w:cs="Times New Roman"/>
          <w:sz w:val="28"/>
          <w:szCs w:val="28"/>
        </w:rPr>
        <w:t xml:space="preserve"> глобальных компетенций наблюдается у обучающихся 7Б класса (38% выполнения); наиболее низкий уровень </w:t>
      </w:r>
      <w:proofErr w:type="spellStart"/>
      <w:r w:rsidRPr="00975C3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75C37">
        <w:rPr>
          <w:rFonts w:ascii="Times New Roman" w:hAnsi="Times New Roman" w:cs="Times New Roman"/>
          <w:sz w:val="28"/>
          <w:szCs w:val="28"/>
        </w:rPr>
        <w:t xml:space="preserve"> глобальных компетенций у обучающихся 7Г класса (35% выполнения).</w:t>
      </w:r>
      <w:proofErr w:type="gramEnd"/>
      <w:r w:rsidRPr="00975C37">
        <w:rPr>
          <w:rFonts w:ascii="Times New Roman" w:hAnsi="Times New Roman" w:cs="Times New Roman"/>
          <w:sz w:val="28"/>
          <w:szCs w:val="28"/>
        </w:rPr>
        <w:t xml:space="preserve"> В целом средний уровень </w:t>
      </w:r>
      <w:proofErr w:type="spellStart"/>
      <w:r w:rsidRPr="00975C3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75C37">
        <w:rPr>
          <w:rFonts w:ascii="Times New Roman" w:hAnsi="Times New Roman" w:cs="Times New Roman"/>
          <w:sz w:val="28"/>
          <w:szCs w:val="28"/>
        </w:rPr>
        <w:t xml:space="preserve"> глобальных компетенций по школе составляет 36,5%.</w:t>
      </w:r>
    </w:p>
    <w:p w:rsidR="0026733C" w:rsidRPr="00975C37" w:rsidRDefault="0026733C" w:rsidP="00975C37">
      <w:pPr>
        <w:tabs>
          <w:tab w:val="left" w:pos="80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E7C" w:rsidRPr="00975C37" w:rsidRDefault="000A7C9F" w:rsidP="00975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37">
        <w:rPr>
          <w:rFonts w:ascii="Times New Roman" w:hAnsi="Times New Roman" w:cs="Times New Roman"/>
          <w:sz w:val="28"/>
          <w:szCs w:val="28"/>
        </w:rPr>
        <w:t xml:space="preserve">3)наиболее высокий уровень </w:t>
      </w:r>
      <w:proofErr w:type="spellStart"/>
      <w:r w:rsidRPr="00975C3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75C37">
        <w:rPr>
          <w:rFonts w:ascii="Times New Roman" w:hAnsi="Times New Roman" w:cs="Times New Roman"/>
          <w:sz w:val="28"/>
          <w:szCs w:val="28"/>
        </w:rPr>
        <w:t xml:space="preserve"> финансовой грамотности наблюдается у </w:t>
      </w:r>
      <w:proofErr w:type="gramStart"/>
      <w:r w:rsidRPr="00975C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75C37">
        <w:rPr>
          <w:rFonts w:ascii="Times New Roman" w:hAnsi="Times New Roman" w:cs="Times New Roman"/>
          <w:sz w:val="28"/>
          <w:szCs w:val="28"/>
        </w:rPr>
        <w:t xml:space="preserve"> 7Б класса (79 % выполнения), наиболее низкий уровень </w:t>
      </w:r>
      <w:proofErr w:type="spellStart"/>
      <w:r w:rsidRPr="00975C3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75C37">
        <w:rPr>
          <w:rFonts w:ascii="Times New Roman" w:hAnsi="Times New Roman" w:cs="Times New Roman"/>
          <w:sz w:val="28"/>
          <w:szCs w:val="28"/>
        </w:rPr>
        <w:t xml:space="preserve"> финансовой грамотности у обучающихся 7Г (61% выполнения). В целом средний уровень </w:t>
      </w:r>
      <w:proofErr w:type="spellStart"/>
      <w:r w:rsidRPr="00975C3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75C37">
        <w:rPr>
          <w:rFonts w:ascii="Times New Roman" w:hAnsi="Times New Roman" w:cs="Times New Roman"/>
          <w:sz w:val="28"/>
          <w:szCs w:val="28"/>
        </w:rPr>
        <w:t xml:space="preserve"> финансовой грамотности по школе выше среднего показателя по региону.</w:t>
      </w:r>
    </w:p>
    <w:p w:rsidR="00A40E7C" w:rsidRPr="00975C37" w:rsidRDefault="00A40E7C" w:rsidP="00975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E7C" w:rsidRPr="00975C37" w:rsidRDefault="00A40E7C" w:rsidP="00975C37">
      <w:pPr>
        <w:tabs>
          <w:tab w:val="left" w:pos="80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E7C" w:rsidRPr="00975C37" w:rsidRDefault="00CF744C" w:rsidP="00975C37">
      <w:pPr>
        <w:tabs>
          <w:tab w:val="left" w:pos="80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37">
        <w:rPr>
          <w:rFonts w:ascii="Times New Roman" w:hAnsi="Times New Roman" w:cs="Times New Roman"/>
          <w:sz w:val="28"/>
          <w:szCs w:val="28"/>
        </w:rPr>
        <w:lastRenderedPageBreak/>
        <w:t xml:space="preserve">4) наиболее высокий уровень </w:t>
      </w:r>
      <w:proofErr w:type="spellStart"/>
      <w:r w:rsidRPr="00975C3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75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C37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975C37">
        <w:rPr>
          <w:rFonts w:ascii="Times New Roman" w:hAnsi="Times New Roman" w:cs="Times New Roman"/>
          <w:sz w:val="28"/>
          <w:szCs w:val="28"/>
        </w:rPr>
        <w:t xml:space="preserve"> мышления наблюдается у </w:t>
      </w:r>
      <w:proofErr w:type="gramStart"/>
      <w:r w:rsidRPr="00975C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75C37">
        <w:rPr>
          <w:rFonts w:ascii="Times New Roman" w:hAnsi="Times New Roman" w:cs="Times New Roman"/>
          <w:sz w:val="28"/>
          <w:szCs w:val="28"/>
        </w:rPr>
        <w:t xml:space="preserve"> 7Б класса (40% выполнения); наиболее низкий уровень </w:t>
      </w:r>
      <w:proofErr w:type="spellStart"/>
      <w:r w:rsidRPr="00975C3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75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C37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975C37">
        <w:rPr>
          <w:rFonts w:ascii="Times New Roman" w:hAnsi="Times New Roman" w:cs="Times New Roman"/>
          <w:sz w:val="28"/>
          <w:szCs w:val="28"/>
        </w:rPr>
        <w:t xml:space="preserve"> мышления у обучающихся 7Г класса (32% выполнения). В целом средний уровень </w:t>
      </w:r>
      <w:proofErr w:type="spellStart"/>
      <w:r w:rsidRPr="00975C3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75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C37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975C37">
        <w:rPr>
          <w:rFonts w:ascii="Times New Roman" w:hAnsi="Times New Roman" w:cs="Times New Roman"/>
          <w:sz w:val="28"/>
          <w:szCs w:val="28"/>
        </w:rPr>
        <w:t xml:space="preserve"> мышления по школе – 36%.</w:t>
      </w:r>
    </w:p>
    <w:p w:rsidR="00CF744C" w:rsidRPr="00975C37" w:rsidRDefault="00CF744C" w:rsidP="00975C37">
      <w:pPr>
        <w:tabs>
          <w:tab w:val="left" w:pos="80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75C37">
        <w:rPr>
          <w:rFonts w:ascii="Times New Roman" w:hAnsi="Times New Roman" w:cs="Times New Roman"/>
          <w:sz w:val="28"/>
          <w:szCs w:val="28"/>
        </w:rPr>
        <w:t xml:space="preserve">5) наиболее высокий уровень </w:t>
      </w:r>
      <w:proofErr w:type="spellStart"/>
      <w:r w:rsidRPr="00975C3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75C37">
        <w:rPr>
          <w:rFonts w:ascii="Times New Roman" w:hAnsi="Times New Roman" w:cs="Times New Roman"/>
          <w:sz w:val="28"/>
          <w:szCs w:val="28"/>
        </w:rPr>
        <w:t xml:space="preserve"> математической грамотности наблюдается у обучающихся 7Б класса (58% выполнения); наиболее низкий уровень </w:t>
      </w:r>
      <w:proofErr w:type="spellStart"/>
      <w:r w:rsidRPr="00975C3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75C37">
        <w:rPr>
          <w:rFonts w:ascii="Times New Roman" w:hAnsi="Times New Roman" w:cs="Times New Roman"/>
          <w:sz w:val="28"/>
          <w:szCs w:val="28"/>
        </w:rPr>
        <w:t xml:space="preserve"> математической грамотности у обучающихся 7В и 7Г  классов (44 26% выполнения).</w:t>
      </w:r>
      <w:proofErr w:type="gramEnd"/>
      <w:r w:rsidRPr="00975C37">
        <w:rPr>
          <w:rFonts w:ascii="Times New Roman" w:hAnsi="Times New Roman" w:cs="Times New Roman"/>
          <w:sz w:val="28"/>
          <w:szCs w:val="28"/>
        </w:rPr>
        <w:t xml:space="preserve"> В целом средний уровень </w:t>
      </w:r>
      <w:proofErr w:type="spellStart"/>
      <w:r w:rsidRPr="00975C3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75C37">
        <w:rPr>
          <w:rFonts w:ascii="Times New Roman" w:hAnsi="Times New Roman" w:cs="Times New Roman"/>
          <w:sz w:val="28"/>
          <w:szCs w:val="28"/>
        </w:rPr>
        <w:t xml:space="preserve"> математической грамотности по школе – 44,5%</w:t>
      </w:r>
    </w:p>
    <w:p w:rsidR="00CF744C" w:rsidRPr="00975C37" w:rsidRDefault="00CF744C" w:rsidP="00975C37">
      <w:pPr>
        <w:tabs>
          <w:tab w:val="left" w:pos="80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37">
        <w:rPr>
          <w:rFonts w:ascii="Times New Roman" w:hAnsi="Times New Roman" w:cs="Times New Roman"/>
          <w:sz w:val="28"/>
          <w:szCs w:val="28"/>
        </w:rPr>
        <w:t xml:space="preserve">6) наиболее высокий уровень </w:t>
      </w:r>
      <w:proofErr w:type="spellStart"/>
      <w:r w:rsidRPr="00975C3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75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C37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975C37">
        <w:rPr>
          <w:rFonts w:ascii="Times New Roman" w:hAnsi="Times New Roman" w:cs="Times New Roman"/>
          <w:sz w:val="28"/>
          <w:szCs w:val="28"/>
        </w:rPr>
        <w:t xml:space="preserve"> грамотности наблюдается у </w:t>
      </w:r>
      <w:proofErr w:type="gramStart"/>
      <w:r w:rsidRPr="00975C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75C37">
        <w:rPr>
          <w:rFonts w:ascii="Times New Roman" w:hAnsi="Times New Roman" w:cs="Times New Roman"/>
          <w:sz w:val="28"/>
          <w:szCs w:val="28"/>
        </w:rPr>
        <w:t xml:space="preserve"> 7Б класса (65% выполнения); наиболее низкий уровень </w:t>
      </w:r>
      <w:proofErr w:type="spellStart"/>
      <w:r w:rsidRPr="00975C3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75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C37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975C37">
        <w:rPr>
          <w:rFonts w:ascii="Times New Roman" w:hAnsi="Times New Roman" w:cs="Times New Roman"/>
          <w:sz w:val="28"/>
          <w:szCs w:val="28"/>
        </w:rPr>
        <w:t xml:space="preserve"> грамотности у обучающихся 7Г класса (35% выполнения). В целом средний уровень </w:t>
      </w:r>
      <w:proofErr w:type="spellStart"/>
      <w:r w:rsidRPr="00975C3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75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75C37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975C37">
        <w:rPr>
          <w:rFonts w:ascii="Times New Roman" w:hAnsi="Times New Roman" w:cs="Times New Roman"/>
          <w:sz w:val="28"/>
          <w:szCs w:val="28"/>
        </w:rPr>
        <w:t xml:space="preserve"> грамотности по школе – 51%.</w:t>
      </w:r>
    </w:p>
    <w:p w:rsidR="00975C37" w:rsidRPr="00975C37" w:rsidRDefault="00975C37" w:rsidP="00975C37">
      <w:pPr>
        <w:tabs>
          <w:tab w:val="left" w:pos="80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5C37">
        <w:rPr>
          <w:rFonts w:ascii="Times New Roman" w:hAnsi="Times New Roman" w:cs="Times New Roman"/>
          <w:b/>
          <w:sz w:val="28"/>
          <w:szCs w:val="28"/>
        </w:rPr>
        <w:t xml:space="preserve">4. Планируемые действия по устранению выявленных проблем: </w:t>
      </w:r>
    </w:p>
    <w:p w:rsidR="00975C37" w:rsidRPr="00975C37" w:rsidRDefault="00975C37" w:rsidP="00975C37">
      <w:pPr>
        <w:tabs>
          <w:tab w:val="left" w:pos="80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37">
        <w:rPr>
          <w:rFonts w:ascii="Times New Roman" w:hAnsi="Times New Roman" w:cs="Times New Roman"/>
          <w:sz w:val="28"/>
          <w:szCs w:val="28"/>
        </w:rPr>
        <w:t xml:space="preserve">1) результаты мониторинга довести до всего педагогического коллектива школы, а также до родителей (законных представителей) обучающихся; </w:t>
      </w:r>
    </w:p>
    <w:p w:rsidR="00975C37" w:rsidRPr="00975C37" w:rsidRDefault="00975C37" w:rsidP="00975C37">
      <w:pPr>
        <w:tabs>
          <w:tab w:val="left" w:pos="80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37">
        <w:rPr>
          <w:rFonts w:ascii="Times New Roman" w:hAnsi="Times New Roman" w:cs="Times New Roman"/>
          <w:sz w:val="28"/>
          <w:szCs w:val="28"/>
        </w:rPr>
        <w:t xml:space="preserve">2) обсуждение в коллективе учителей результатов выполнения диагностической работы, преподающих в данном классе (классах); </w:t>
      </w:r>
    </w:p>
    <w:p w:rsidR="00975C37" w:rsidRPr="00975C37" w:rsidRDefault="00975C37" w:rsidP="00975C37">
      <w:pPr>
        <w:tabs>
          <w:tab w:val="left" w:pos="80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37">
        <w:rPr>
          <w:rFonts w:ascii="Times New Roman" w:hAnsi="Times New Roman" w:cs="Times New Roman"/>
          <w:sz w:val="28"/>
          <w:szCs w:val="28"/>
        </w:rPr>
        <w:t xml:space="preserve">3) выделение групп обучающихся с различным уровнем </w:t>
      </w:r>
      <w:proofErr w:type="spellStart"/>
      <w:r w:rsidRPr="00975C3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75C37">
        <w:rPr>
          <w:rFonts w:ascii="Times New Roman" w:hAnsi="Times New Roman" w:cs="Times New Roman"/>
          <w:sz w:val="28"/>
          <w:szCs w:val="28"/>
        </w:rPr>
        <w:t xml:space="preserve"> функциональной грамотности; </w:t>
      </w:r>
    </w:p>
    <w:p w:rsidR="00975C37" w:rsidRPr="00975C37" w:rsidRDefault="00975C37" w:rsidP="00975C37">
      <w:pPr>
        <w:tabs>
          <w:tab w:val="left" w:pos="80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37">
        <w:rPr>
          <w:rFonts w:ascii="Times New Roman" w:hAnsi="Times New Roman" w:cs="Times New Roman"/>
          <w:sz w:val="28"/>
          <w:szCs w:val="28"/>
        </w:rPr>
        <w:t>4) планирование индивидуальной и групповой работы с обучающимися с разным уровнем функциональной грамотности (в т. ч. с использованием Банка заданий для формирования и оценки функциональной грамотности обучающихся)</w:t>
      </w:r>
      <w:proofErr w:type="gramStart"/>
      <w:r w:rsidRPr="00975C3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975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C37" w:rsidRPr="00975C37" w:rsidRDefault="00975C37" w:rsidP="00975C37">
      <w:pPr>
        <w:tabs>
          <w:tab w:val="left" w:pos="80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37">
        <w:rPr>
          <w:rFonts w:ascii="Times New Roman" w:hAnsi="Times New Roman" w:cs="Times New Roman"/>
          <w:sz w:val="28"/>
          <w:szCs w:val="28"/>
        </w:rPr>
        <w:t xml:space="preserve">5) разработать программу по развитию функциональной грамотности / внести изменения в РП на 2023-2024 учебный год в соответствии с ФГОС нового образца; </w:t>
      </w:r>
    </w:p>
    <w:p w:rsidR="00975C37" w:rsidRPr="00975C37" w:rsidRDefault="00975C37" w:rsidP="00975C37">
      <w:pPr>
        <w:tabs>
          <w:tab w:val="left" w:pos="80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37">
        <w:rPr>
          <w:rFonts w:ascii="Times New Roman" w:hAnsi="Times New Roman" w:cs="Times New Roman"/>
          <w:sz w:val="28"/>
          <w:szCs w:val="28"/>
        </w:rPr>
        <w:t xml:space="preserve">6) спланировать и организовать работу по повышению квалификации учителей по разработке и использованию заданий для формирования функциональной грамотности; 8) изучить особенности (инструментария и подходы к оценке) в исследования PISA-2018 и PISA-2022, а также в федеральном проекте </w:t>
      </w:r>
      <w:proofErr w:type="spellStart"/>
      <w:r w:rsidRPr="00975C37">
        <w:rPr>
          <w:rFonts w:ascii="Times New Roman" w:hAnsi="Times New Roman" w:cs="Times New Roman"/>
          <w:sz w:val="28"/>
          <w:szCs w:val="28"/>
        </w:rPr>
        <w:t>Минпроса</w:t>
      </w:r>
      <w:proofErr w:type="spellEnd"/>
      <w:r w:rsidRPr="00975C37">
        <w:rPr>
          <w:rFonts w:ascii="Times New Roman" w:hAnsi="Times New Roman" w:cs="Times New Roman"/>
          <w:sz w:val="28"/>
          <w:szCs w:val="28"/>
        </w:rPr>
        <w:t xml:space="preserve"> РФ «Мониторинг формирования функциональной грамотности обучающихся»;</w:t>
      </w:r>
    </w:p>
    <w:p w:rsidR="00975C37" w:rsidRDefault="00975C37" w:rsidP="00975C37">
      <w:pPr>
        <w:tabs>
          <w:tab w:val="left" w:pos="80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37">
        <w:rPr>
          <w:rFonts w:ascii="Times New Roman" w:hAnsi="Times New Roman" w:cs="Times New Roman"/>
          <w:sz w:val="28"/>
          <w:szCs w:val="28"/>
        </w:rPr>
        <w:t xml:space="preserve"> 9) проанализировать учебно-методические материалы, которые используют учителя, и обеспечить учителей учебными материалами нового поколения.</w:t>
      </w:r>
    </w:p>
    <w:p w:rsidR="00975C37" w:rsidRDefault="00975C37" w:rsidP="00975C37">
      <w:pPr>
        <w:tabs>
          <w:tab w:val="left" w:pos="80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C37" w:rsidRPr="00975C37" w:rsidRDefault="00975C37" w:rsidP="00975C37">
      <w:pPr>
        <w:tabs>
          <w:tab w:val="left" w:pos="80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РИП:                                                        /Марченко О.И./</w:t>
      </w:r>
    </w:p>
    <w:sectPr w:rsidR="00975C37" w:rsidRPr="00975C37" w:rsidSect="00063115">
      <w:pgSz w:w="16838" w:h="11906" w:orient="landscape"/>
      <w:pgMar w:top="424" w:right="1134" w:bottom="567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BDB"/>
    <w:rsid w:val="00063115"/>
    <w:rsid w:val="000A3AB8"/>
    <w:rsid w:val="000A7C9F"/>
    <w:rsid w:val="001A244E"/>
    <w:rsid w:val="00234182"/>
    <w:rsid w:val="0026733C"/>
    <w:rsid w:val="00283D47"/>
    <w:rsid w:val="002E7558"/>
    <w:rsid w:val="002F2B8A"/>
    <w:rsid w:val="003D74CC"/>
    <w:rsid w:val="00462B8D"/>
    <w:rsid w:val="00552BDB"/>
    <w:rsid w:val="005764AE"/>
    <w:rsid w:val="005A4CAA"/>
    <w:rsid w:val="0060777A"/>
    <w:rsid w:val="00624C01"/>
    <w:rsid w:val="00823402"/>
    <w:rsid w:val="00872AAE"/>
    <w:rsid w:val="008C1BE6"/>
    <w:rsid w:val="00955060"/>
    <w:rsid w:val="00975C37"/>
    <w:rsid w:val="00A40E7C"/>
    <w:rsid w:val="00BF7A04"/>
    <w:rsid w:val="00CF744C"/>
    <w:rsid w:val="00E6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CA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65A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физика_2018</cp:lastModifiedBy>
  <cp:revision>3</cp:revision>
  <dcterms:created xsi:type="dcterms:W3CDTF">2023-08-13T13:07:00Z</dcterms:created>
  <dcterms:modified xsi:type="dcterms:W3CDTF">2023-08-13T14:07:00Z</dcterms:modified>
</cp:coreProperties>
</file>